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tbl>
      <w:tblPr>
        <w:tblW w:w="10031" w:type="dxa"/>
        <w:tblInd w:w="-176" w:type="dxa"/>
        <w:tblLook w:val="01E0"/>
      </w:tblPr>
      <w:tblGrid>
        <w:gridCol w:w="9729"/>
        <w:gridCol w:w="222"/>
        <w:gridCol w:w="222"/>
      </w:tblGrid>
      <w:tr w:rsidR="001B1398" w:rsidRPr="00053BA7" w:rsidTr="00273701">
        <w:trPr>
          <w:trHeight w:val="1418"/>
        </w:trPr>
        <w:tc>
          <w:tcPr>
            <w:tcW w:w="4395" w:type="dxa"/>
            <w:vAlign w:val="center"/>
          </w:tcPr>
          <w:tbl>
            <w:tblPr>
              <w:tblW w:w="10099" w:type="dxa"/>
              <w:tblLook w:val="01E0"/>
            </w:tblPr>
            <w:tblGrid>
              <w:gridCol w:w="4395"/>
              <w:gridCol w:w="1276"/>
              <w:gridCol w:w="4428"/>
            </w:tblGrid>
            <w:tr w:rsidR="001B1398" w:rsidRPr="00053BA7" w:rsidTr="00273701">
              <w:trPr>
                <w:trHeight w:val="1418"/>
              </w:trPr>
              <w:tc>
                <w:tcPr>
                  <w:tcW w:w="4395" w:type="dxa"/>
                  <w:vAlign w:val="center"/>
                </w:tcPr>
                <w:p w:rsidR="001B1398" w:rsidRPr="00053BA7" w:rsidRDefault="00A00D22" w:rsidP="00273701">
                  <w:pPr>
                    <w:ind w:left="-113" w:right="-108"/>
                    <w:jc w:val="center"/>
                    <w:rPr>
                      <w:rFonts w:ascii="a_Timer Bashkir" w:hAnsi="a_Timer Bashkir"/>
                      <w:b/>
                    </w:rPr>
                  </w:pPr>
                  <w:r w:rsidRPr="00A00D22">
                    <w:rPr>
                      <w:noProof/>
                    </w:rPr>
                    <w:pict>
                      <v:line id="_x0000_s1026" style="position:absolute;left:0;text-align:left;z-index:251660288;visibility:visible" from="-16.05pt,93.9pt" to="470.7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1B1398" w:rsidRPr="00053BA7">
                    <w:rPr>
                      <w:rFonts w:ascii="a_Timer Bashkir" w:hAnsi="a_Timer Bashkir"/>
                      <w:b/>
                      <w:sz w:val="22"/>
                    </w:rPr>
                    <w:t>БАШ</w:t>
                  </w:r>
                  <w:r w:rsidR="001B1398" w:rsidRPr="00164500">
                    <w:rPr>
                      <w:rFonts w:ascii="Lucida Sans Unicode" w:hAnsi="Lucida Sans Unicode" w:cs="Lucida Sans Unicode"/>
                      <w:b/>
                      <w:sz w:val="21"/>
                      <w:szCs w:val="21"/>
                      <w:lang w:val="be-BY"/>
                    </w:rPr>
                    <w:t>Ҡ</w:t>
                  </w:r>
                  <w:r w:rsidR="001B1398" w:rsidRPr="00053BA7">
                    <w:rPr>
                      <w:rFonts w:ascii="a_Timer Bashkir" w:hAnsi="a_Timer Bashkir"/>
                      <w:b/>
                      <w:sz w:val="22"/>
                    </w:rPr>
                    <w:t>ОРТОСТАН РЕСПУБЛИКА</w:t>
                  </w:r>
                  <w:r w:rsidR="001B1398" w:rsidRPr="00053BA7">
                    <w:rPr>
                      <w:rFonts w:ascii="a_Timer Bashkir" w:eastAsia="Batang" w:hAnsi="a_Timer Bashkir"/>
                      <w:b/>
                      <w:sz w:val="22"/>
                      <w:lang w:val="be-BY"/>
                    </w:rPr>
                    <w:t>Һ</w:t>
                  </w:r>
                  <w:r w:rsidR="001B1398" w:rsidRPr="00053BA7">
                    <w:rPr>
                      <w:rFonts w:ascii="a_Timer Bashkir" w:hAnsi="a_Timer Bashkir"/>
                      <w:b/>
                      <w:sz w:val="22"/>
                    </w:rPr>
                    <w:t>Ы</w:t>
                  </w:r>
                </w:p>
                <w:p w:rsidR="001B1398" w:rsidRPr="00053BA7" w:rsidRDefault="001B1398" w:rsidP="00273701">
                  <w:pPr>
                    <w:rPr>
                      <w:rFonts w:ascii="a_Timer Bashkir" w:hAnsi="a_Timer Bashkir"/>
                      <w:b/>
                      <w:spacing w:val="22"/>
                      <w:lang w:val="be-BY"/>
                    </w:rPr>
                  </w:pPr>
                  <w:r>
                    <w:rPr>
                      <w:rFonts w:ascii="a_Timer Bashkir" w:hAnsi="a_Timer Bashkir"/>
                      <w:b/>
                      <w:spacing w:val="22"/>
                      <w:sz w:val="22"/>
                      <w:lang w:val="be-BY"/>
                    </w:rPr>
                    <w:t xml:space="preserve">      </w:t>
                  </w:r>
                  <w:r w:rsidRPr="00053BA7">
                    <w:rPr>
                      <w:rFonts w:ascii="a_Timer Bashkir" w:hAnsi="a_Timer Bashkir"/>
                      <w:b/>
                      <w:spacing w:val="22"/>
                      <w:sz w:val="22"/>
                      <w:lang w:val="be-BY"/>
                    </w:rPr>
                    <w:t>ХӘЙБУЛЛА РАЙОНЫ</w:t>
                  </w:r>
                </w:p>
                <w:p w:rsidR="001B1398" w:rsidRPr="00492B42" w:rsidRDefault="001B1398" w:rsidP="00273701">
                  <w:pPr>
                    <w:pStyle w:val="1"/>
                    <w:ind w:right="712"/>
                    <w:jc w:val="center"/>
                    <w:rPr>
                      <w:b/>
                      <w:bCs/>
                      <w:caps/>
                      <w:sz w:val="22"/>
                      <w:szCs w:val="22"/>
                      <w:lang w:val="be-BY"/>
                    </w:rPr>
                  </w:pPr>
                  <w:r w:rsidRPr="00492B42">
                    <w:rPr>
                      <w:b/>
                      <w:bCs/>
                      <w:caps/>
                      <w:sz w:val="22"/>
                      <w:szCs w:val="22"/>
                    </w:rPr>
                    <w:t>муниципаль</w:t>
                  </w:r>
                  <w:r w:rsidRPr="00EB048D">
                    <w:rPr>
                      <w:rFonts w:ascii="Times New Roman" w:hAnsi="Times New Roman"/>
                      <w:b/>
                      <w:bCs/>
                      <w:caps/>
                      <w:sz w:val="22"/>
                      <w:szCs w:val="22"/>
                    </w:rPr>
                    <w:t xml:space="preserve"> </w:t>
                  </w:r>
                  <w:r w:rsidRPr="00492B42">
                    <w:rPr>
                      <w:b/>
                      <w:bCs/>
                      <w:caps/>
                      <w:sz w:val="22"/>
                      <w:szCs w:val="22"/>
                    </w:rPr>
                    <w:t>районыНЫ</w:t>
                  </w:r>
                  <w:r w:rsidRPr="00492B42">
                    <w:rPr>
                      <w:b/>
                      <w:bCs/>
                      <w:caps/>
                      <w:sz w:val="22"/>
                      <w:szCs w:val="22"/>
                      <w:lang w:val="be-BY"/>
                    </w:rPr>
                    <w:t>Ң</w:t>
                  </w:r>
                </w:p>
                <w:p w:rsidR="001B1398" w:rsidRPr="00492B42" w:rsidRDefault="001B1398" w:rsidP="00273701">
                  <w:pPr>
                    <w:pStyle w:val="1"/>
                    <w:ind w:right="714"/>
                    <w:jc w:val="center"/>
                    <w:rPr>
                      <w:b/>
                      <w:bCs/>
                      <w:caps/>
                      <w:sz w:val="22"/>
                      <w:szCs w:val="22"/>
                    </w:rPr>
                  </w:pPr>
                  <w:r w:rsidRPr="00492B42">
                    <w:rPr>
                      <w:b/>
                      <w:bCs/>
                      <w:caps/>
                      <w:sz w:val="22"/>
                      <w:szCs w:val="22"/>
                    </w:rPr>
                    <w:t xml:space="preserve"> А</w:t>
                  </w:r>
                  <w:r w:rsidRPr="00164500">
                    <w:rPr>
                      <w:rFonts w:ascii="Lucida Sans Unicode" w:hAnsi="Lucida Sans Unicode" w:cs="Lucida Sans Unicode"/>
                      <w:b/>
                      <w:sz w:val="21"/>
                      <w:szCs w:val="21"/>
                      <w:lang w:val="be-BY"/>
                    </w:rPr>
                    <w:t>Ҡ</w:t>
                  </w:r>
                  <w:r w:rsidRPr="00492B42">
                    <w:rPr>
                      <w:b/>
                      <w:bCs/>
                      <w:caps/>
                      <w:sz w:val="22"/>
                      <w:szCs w:val="22"/>
                    </w:rPr>
                    <w:t>ЪЯР АУЫЛ СОВЕТЫ</w:t>
                  </w:r>
                </w:p>
                <w:p w:rsidR="001B1398" w:rsidRPr="00492B42" w:rsidRDefault="001B1398" w:rsidP="00273701">
                  <w:pPr>
                    <w:pStyle w:val="1"/>
                    <w:ind w:right="712"/>
                    <w:jc w:val="center"/>
                    <w:rPr>
                      <w:b/>
                      <w:bCs/>
                      <w:caps/>
                      <w:sz w:val="22"/>
                      <w:szCs w:val="22"/>
                    </w:rPr>
                  </w:pPr>
                  <w:r w:rsidRPr="00492B42">
                    <w:rPr>
                      <w:b/>
                      <w:bCs/>
                      <w:caps/>
                      <w:sz w:val="22"/>
                      <w:szCs w:val="22"/>
                    </w:rPr>
                    <w:t>АУЫЛ БИЛӘМӘ</w:t>
                  </w:r>
                  <w:r w:rsidRPr="00492B42">
                    <w:rPr>
                      <w:b/>
                      <w:bCs/>
                      <w:caps/>
                      <w:sz w:val="22"/>
                      <w:szCs w:val="22"/>
                      <w:lang w:val="be-BY"/>
                    </w:rPr>
                    <w:t>Һ</w:t>
                  </w:r>
                  <w:r w:rsidRPr="00492B42">
                    <w:rPr>
                      <w:b/>
                      <w:bCs/>
                      <w:caps/>
                      <w:sz w:val="22"/>
                      <w:szCs w:val="22"/>
                    </w:rPr>
                    <w:t xml:space="preserve">Е </w:t>
                  </w:r>
                </w:p>
                <w:p w:rsidR="001B1398" w:rsidRPr="00EB048D" w:rsidRDefault="001B1398" w:rsidP="007B2A8D">
                  <w:pPr>
                    <w:pStyle w:val="1"/>
                    <w:ind w:right="712"/>
                    <w:jc w:val="center"/>
                    <w:rPr>
                      <w:rFonts w:ascii="a_Helver(05%) Bashkir" w:hAnsi="a_Helver(05%) Bashkir"/>
                      <w:sz w:val="16"/>
                      <w:szCs w:val="16"/>
                    </w:rPr>
                  </w:pPr>
                  <w:r>
                    <w:rPr>
                      <w:b/>
                      <w:bCs/>
                      <w:caps/>
                      <w:sz w:val="22"/>
                      <w:szCs w:val="22"/>
                    </w:rPr>
                    <w:t>СОВЕТЫ</w:t>
                  </w:r>
                </w:p>
              </w:tc>
              <w:tc>
                <w:tcPr>
                  <w:tcW w:w="1276" w:type="dxa"/>
                  <w:vAlign w:val="center"/>
                </w:tcPr>
                <w:p w:rsidR="001B1398" w:rsidRPr="00053BA7" w:rsidRDefault="001B1398" w:rsidP="00273701">
                  <w:pPr>
                    <w:ind w:left="33" w:right="-108"/>
                    <w:jc w:val="center"/>
                    <w:rPr>
                      <w:rFonts w:ascii="a_Helver(05%) Bashkir" w:hAnsi="a_Helver(05%) Bashkir"/>
                    </w:rPr>
                  </w:pPr>
                  <w:r>
                    <w:rPr>
                      <w:rFonts w:ascii="a_Helver(05%) Bashkir" w:hAnsi="a_Helver(05%) Bashkir"/>
                      <w:noProof/>
                    </w:rPr>
                    <w:drawing>
                      <wp:inline distT="0" distB="0" distL="0" distR="0">
                        <wp:extent cx="65532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5320" cy="819150"/>
                                </a:xfrm>
                                <a:prstGeom prst="rect">
                                  <a:avLst/>
                                </a:prstGeom>
                                <a:noFill/>
                                <a:ln w="9525">
                                  <a:noFill/>
                                  <a:miter lim="800000"/>
                                  <a:headEnd/>
                                  <a:tailEnd/>
                                </a:ln>
                              </pic:spPr>
                            </pic:pic>
                          </a:graphicData>
                        </a:graphic>
                      </wp:inline>
                    </w:drawing>
                  </w:r>
                </w:p>
              </w:tc>
              <w:tc>
                <w:tcPr>
                  <w:tcW w:w="4428" w:type="dxa"/>
                  <w:vAlign w:val="center"/>
                </w:tcPr>
                <w:p w:rsidR="001B1398" w:rsidRDefault="001B1398" w:rsidP="00273701">
                  <w:pPr>
                    <w:jc w:val="center"/>
                    <w:rPr>
                      <w:rFonts w:ascii="a_Timer Bashkir" w:hAnsi="a_Timer Bashkir"/>
                      <w:b/>
                      <w:spacing w:val="22"/>
                      <w:lang w:val="be-BY"/>
                    </w:rPr>
                  </w:pPr>
                  <w:r>
                    <w:rPr>
                      <w:rFonts w:ascii="a_Timer Bashkir" w:hAnsi="a_Timer Bashkir"/>
                      <w:b/>
                      <w:spacing w:val="22"/>
                      <w:sz w:val="22"/>
                      <w:lang w:val="be-BY"/>
                    </w:rPr>
                    <w:t xml:space="preserve">СОВЕТ </w:t>
                  </w:r>
                </w:p>
                <w:p w:rsidR="001B1398" w:rsidRPr="00053BA7" w:rsidRDefault="001B1398" w:rsidP="00273701">
                  <w:pPr>
                    <w:jc w:val="center"/>
                    <w:rPr>
                      <w:rFonts w:ascii="a_Helver(05%) Bashkir" w:hAnsi="a_Helver(05%) Bashkir"/>
                    </w:rPr>
                  </w:pPr>
                  <w:r>
                    <w:rPr>
                      <w:rFonts w:ascii="a_Timer Bashkir" w:hAnsi="a_Timer Bashkir"/>
                      <w:b/>
                      <w:spacing w:val="22"/>
                      <w:sz w:val="22"/>
                      <w:lang w:val="be-BY"/>
                    </w:rPr>
                    <w:t>СЕЛЬСКОГО ПОСЕЛЕНИЯ  АКЪЯРСКИЙ СЕЛЬСОВЕТ</w:t>
                  </w:r>
                  <w:r w:rsidRPr="00053BA7">
                    <w:rPr>
                      <w:rFonts w:ascii="a_Timer Bashkir" w:hAnsi="a_Timer Bashkir"/>
                      <w:b/>
                      <w:spacing w:val="22"/>
                      <w:sz w:val="22"/>
                      <w:lang w:val="be-BY"/>
                    </w:rPr>
                    <w:t xml:space="preserve"> МУНИЦИПАЛЬНОГО РАЙОНА ХАЙБУЛЛИНСКИЙ РАЙОН</w:t>
                  </w:r>
                  <w:r>
                    <w:rPr>
                      <w:rFonts w:ascii="a_Timer Bashkir" w:hAnsi="a_Timer Bashkir"/>
                      <w:b/>
                      <w:spacing w:val="22"/>
                      <w:sz w:val="22"/>
                      <w:lang w:val="be-BY"/>
                    </w:rPr>
                    <w:t xml:space="preserve"> </w:t>
                  </w:r>
                  <w:r w:rsidRPr="00053BA7">
                    <w:rPr>
                      <w:rFonts w:ascii="a_Timer Bashkir" w:hAnsi="a_Timer Bashkir"/>
                      <w:b/>
                      <w:sz w:val="22"/>
                    </w:rPr>
                    <w:t>РЕСПУБЛИКИ БАШКОРТОСТАН</w:t>
                  </w:r>
                </w:p>
              </w:tc>
            </w:tr>
          </w:tbl>
          <w:p w:rsidR="001B1398" w:rsidRPr="0043044B" w:rsidRDefault="001B1398" w:rsidP="00273701">
            <w:pPr>
              <w:rPr>
                <w:sz w:val="16"/>
                <w:szCs w:val="16"/>
              </w:rPr>
            </w:pPr>
          </w:p>
          <w:p w:rsidR="001B1398" w:rsidRPr="003311DA" w:rsidRDefault="001B1398" w:rsidP="00273701">
            <w:pPr>
              <w:jc w:val="center"/>
            </w:pPr>
            <w:r>
              <w:rPr>
                <w:rFonts w:ascii="Lucida Sans Unicode" w:hAnsi="Lucida Sans Unicode" w:cs="Lucida Sans Unicode"/>
                <w:b/>
                <w:spacing w:val="24"/>
                <w:sz w:val="26"/>
                <w:szCs w:val="26"/>
                <w:lang w:val="be-BY"/>
              </w:rPr>
              <w:t xml:space="preserve">     </w:t>
            </w:r>
            <w:r w:rsidRPr="00581198">
              <w:rPr>
                <w:rFonts w:ascii="Lucida Sans Unicode" w:hAnsi="Lucida Sans Unicode" w:cs="Lucida Sans Unicode"/>
                <w:b/>
                <w:spacing w:val="24"/>
                <w:sz w:val="26"/>
                <w:szCs w:val="26"/>
                <w:lang w:val="be-BY"/>
              </w:rPr>
              <w:t>Ҡ</w:t>
            </w:r>
            <w:r w:rsidRPr="00EB048D">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 xml:space="preserve">      </w:t>
            </w:r>
            <w:r w:rsidRPr="00EB048D">
              <w:rPr>
                <w:rFonts w:ascii="a_Timer(05%) Bashkir" w:hAnsi="a_Timer(05%) Bashkir"/>
                <w:b/>
                <w:spacing w:val="24"/>
                <w:sz w:val="28"/>
                <w:szCs w:val="28"/>
                <w:lang w:val="be-BY"/>
              </w:rPr>
              <w:t xml:space="preserve">    </w:t>
            </w:r>
            <w:r>
              <w:rPr>
                <w:rFonts w:ascii="a_Timer(05%) Bashkir" w:hAnsi="a_Timer(05%) Bashkir"/>
                <w:b/>
                <w:spacing w:val="24"/>
                <w:sz w:val="28"/>
                <w:szCs w:val="28"/>
                <w:lang w:val="be-BY"/>
              </w:rPr>
              <w:tab/>
            </w:r>
            <w:r>
              <w:rPr>
                <w:rFonts w:ascii="a_Timer(05%) Bashkir" w:hAnsi="a_Timer(05%) Bashkir"/>
                <w:b/>
                <w:spacing w:val="24"/>
                <w:sz w:val="28"/>
                <w:szCs w:val="28"/>
                <w:lang w:val="be-BY"/>
              </w:rPr>
              <w:tab/>
              <w:t xml:space="preserve">         </w:t>
            </w:r>
            <w:r w:rsidRPr="00EB048D">
              <w:rPr>
                <w:rFonts w:ascii="a_Timer(05%) Bashkir" w:hAnsi="a_Timer(05%) Bashkir"/>
                <w:b/>
                <w:spacing w:val="24"/>
                <w:sz w:val="28"/>
                <w:szCs w:val="28"/>
                <w:lang w:val="be-BY"/>
              </w:rPr>
              <w:t xml:space="preserve">     </w:t>
            </w:r>
            <w:r>
              <w:rPr>
                <w:rFonts w:ascii="a_Timer(05%) Bashkir" w:hAnsi="a_Timer(05%) Bashkir"/>
                <w:b/>
                <w:spacing w:val="24"/>
                <w:sz w:val="28"/>
                <w:szCs w:val="28"/>
                <w:lang w:val="be-BY"/>
              </w:rPr>
              <w:t>РЕШ</w:t>
            </w:r>
            <w:r w:rsidRPr="00EB048D">
              <w:rPr>
                <w:rFonts w:ascii="a_Timer(05%) Bashkir" w:hAnsi="a_Timer(05%) Bashkir"/>
                <w:b/>
                <w:spacing w:val="24"/>
                <w:sz w:val="28"/>
                <w:szCs w:val="28"/>
                <w:lang w:val="be-BY"/>
              </w:rPr>
              <w:t>ЕНИЕ</w:t>
            </w:r>
          </w:p>
          <w:p w:rsidR="001B1398" w:rsidRDefault="001B1398" w:rsidP="00273701">
            <w:pPr>
              <w:rPr>
                <w:rFonts w:ascii="a_Timer(05%) Bashkir" w:hAnsi="a_Timer(05%) Bashkir"/>
                <w:sz w:val="28"/>
                <w:szCs w:val="28"/>
                <w:lang w:val="be-BY"/>
              </w:rPr>
            </w:pPr>
            <w:r>
              <w:rPr>
                <w:rFonts w:ascii="a_Timer(05%) Bashkir" w:hAnsi="a_Timer(05%) Bashkir"/>
                <w:sz w:val="28"/>
                <w:szCs w:val="28"/>
              </w:rPr>
              <w:t xml:space="preserve">             </w:t>
            </w:r>
            <w:r>
              <w:rPr>
                <w:rFonts w:ascii="a_Timer(05%) Bashkir" w:hAnsi="a_Timer(05%) Bashkir"/>
                <w:sz w:val="28"/>
                <w:szCs w:val="28"/>
                <w:lang w:val="be-BY"/>
              </w:rPr>
              <w:t>2</w:t>
            </w:r>
            <w:r w:rsidR="00711991">
              <w:rPr>
                <w:rFonts w:ascii="a_Timer(05%) Bashkir" w:hAnsi="a_Timer(05%) Bashkir"/>
                <w:sz w:val="28"/>
                <w:szCs w:val="28"/>
                <w:lang w:val="be-BY"/>
              </w:rPr>
              <w:t>8 декабрь</w:t>
            </w:r>
            <w:r>
              <w:rPr>
                <w:rFonts w:ascii="a_Timer(05%) Bashkir" w:hAnsi="a_Timer(05%) Bashkir"/>
                <w:sz w:val="28"/>
                <w:szCs w:val="28"/>
                <w:lang w:val="be-BY"/>
              </w:rPr>
              <w:t xml:space="preserve"> 2021 й.        </w:t>
            </w:r>
            <w:r w:rsidR="00711991">
              <w:rPr>
                <w:rFonts w:ascii="a_Timer(05%) Bashkir" w:hAnsi="a_Timer(05%) Bashkir"/>
                <w:sz w:val="28"/>
                <w:szCs w:val="28"/>
                <w:lang w:val="be-BY"/>
              </w:rPr>
              <w:t xml:space="preserve">  </w:t>
            </w:r>
            <w:r>
              <w:rPr>
                <w:rFonts w:ascii="a_Timer(05%) Bashkir" w:hAnsi="a_Timer(05%) Bashkir"/>
                <w:sz w:val="28"/>
                <w:szCs w:val="28"/>
                <w:lang w:val="be-BY"/>
              </w:rPr>
              <w:t xml:space="preserve">       № Р-1</w:t>
            </w:r>
            <w:r w:rsidR="00711991">
              <w:rPr>
                <w:rFonts w:ascii="a_Timer(05%) Bashkir" w:hAnsi="a_Timer(05%) Bashkir"/>
                <w:sz w:val="28"/>
                <w:szCs w:val="28"/>
                <w:lang w:val="be-BY"/>
              </w:rPr>
              <w:t>19/23</w:t>
            </w:r>
            <w:r>
              <w:rPr>
                <w:rFonts w:ascii="a_Timer(05%) Bashkir" w:hAnsi="a_Timer(05%) Bashkir"/>
                <w:sz w:val="28"/>
                <w:szCs w:val="28"/>
                <w:lang w:val="be-BY"/>
              </w:rPr>
              <w:t xml:space="preserve">                2</w:t>
            </w:r>
            <w:r w:rsidR="00711991">
              <w:rPr>
                <w:rFonts w:ascii="a_Timer(05%) Bashkir" w:hAnsi="a_Timer(05%) Bashkir"/>
                <w:sz w:val="28"/>
                <w:szCs w:val="28"/>
                <w:lang w:val="be-BY"/>
              </w:rPr>
              <w:t>8 декабря</w:t>
            </w:r>
            <w:r>
              <w:rPr>
                <w:rFonts w:ascii="a_Timer(05%) Bashkir" w:hAnsi="a_Timer(05%) Bashkir"/>
                <w:sz w:val="28"/>
                <w:szCs w:val="28"/>
                <w:lang w:val="be-BY"/>
              </w:rPr>
              <w:t xml:space="preserve"> 2021 г.</w:t>
            </w:r>
          </w:p>
          <w:p w:rsidR="001B1398" w:rsidRPr="00066512" w:rsidRDefault="001B1398" w:rsidP="00273701">
            <w:pPr>
              <w:jc w:val="center"/>
              <w:rPr>
                <w:rFonts w:ascii="a_Timer(05%) Bashkir" w:hAnsi="a_Timer(05%) Bashkir"/>
                <w:sz w:val="28"/>
                <w:szCs w:val="28"/>
                <w:lang w:val="be-BY"/>
              </w:rPr>
            </w:pPr>
            <w:r>
              <w:rPr>
                <w:sz w:val="28"/>
                <w:szCs w:val="28"/>
                <w:lang w:val="be-BY"/>
              </w:rPr>
              <w:t xml:space="preserve">  </w:t>
            </w:r>
            <w:r w:rsidRPr="00066512">
              <w:rPr>
                <w:sz w:val="28"/>
                <w:szCs w:val="28"/>
                <w:lang w:val="be-BY"/>
              </w:rPr>
              <w:t xml:space="preserve">Акъяр ауылы                     </w:t>
            </w:r>
            <w:r>
              <w:rPr>
                <w:sz w:val="28"/>
                <w:szCs w:val="28"/>
                <w:lang w:val="be-BY"/>
              </w:rPr>
              <w:t xml:space="preserve">       </w:t>
            </w:r>
            <w:r w:rsidRPr="00066512">
              <w:rPr>
                <w:sz w:val="28"/>
                <w:szCs w:val="28"/>
                <w:lang w:val="be-BY"/>
              </w:rPr>
              <w:t xml:space="preserve">                                </w:t>
            </w:r>
            <w:r>
              <w:rPr>
                <w:sz w:val="28"/>
                <w:szCs w:val="28"/>
                <w:lang w:val="be-BY"/>
              </w:rPr>
              <w:t xml:space="preserve"> </w:t>
            </w:r>
            <w:r w:rsidRPr="00066512">
              <w:rPr>
                <w:sz w:val="28"/>
                <w:szCs w:val="28"/>
                <w:lang w:val="be-BY"/>
              </w:rPr>
              <w:t xml:space="preserve">    село Акъяр</w:t>
            </w:r>
          </w:p>
          <w:p w:rsidR="001B1398" w:rsidRPr="00EB048D" w:rsidRDefault="001B1398" w:rsidP="00273701">
            <w:pPr>
              <w:rPr>
                <w:rFonts w:ascii="a_Helver(05%) Bashkir" w:hAnsi="a_Helver(05%) Bashkir"/>
                <w:sz w:val="16"/>
                <w:szCs w:val="16"/>
              </w:rPr>
            </w:pPr>
          </w:p>
        </w:tc>
        <w:tc>
          <w:tcPr>
            <w:tcW w:w="1276" w:type="dxa"/>
            <w:vAlign w:val="center"/>
          </w:tcPr>
          <w:p w:rsidR="001B1398" w:rsidRPr="00053BA7" w:rsidRDefault="001B1398" w:rsidP="00273701">
            <w:pPr>
              <w:ind w:left="33" w:right="-108"/>
              <w:jc w:val="center"/>
              <w:rPr>
                <w:rFonts w:ascii="a_Helver(05%) Bashkir" w:hAnsi="a_Helver(05%) Bashkir"/>
              </w:rPr>
            </w:pPr>
          </w:p>
        </w:tc>
        <w:tc>
          <w:tcPr>
            <w:tcW w:w="4360" w:type="dxa"/>
            <w:vAlign w:val="center"/>
          </w:tcPr>
          <w:p w:rsidR="001B1398" w:rsidRPr="00053BA7" w:rsidRDefault="001B1398" w:rsidP="00273701">
            <w:pPr>
              <w:jc w:val="center"/>
              <w:rPr>
                <w:rFonts w:ascii="a_Helver(05%) Bashkir" w:hAnsi="a_Helver(05%) Bashkir"/>
              </w:rPr>
            </w:pPr>
          </w:p>
        </w:tc>
      </w:tr>
    </w:tbl>
    <w:p w:rsidR="001B1398" w:rsidRPr="00B07329" w:rsidRDefault="001B1398" w:rsidP="001B1398">
      <w:pPr>
        <w:rPr>
          <w:b/>
          <w:sz w:val="18"/>
          <w:szCs w:val="18"/>
        </w:rPr>
      </w:pPr>
    </w:p>
    <w:p w:rsidR="001B1398" w:rsidRDefault="001B1398" w:rsidP="001B1398">
      <w:pPr>
        <w:ind w:left="720"/>
        <w:rPr>
          <w:b/>
          <w:sz w:val="28"/>
        </w:rPr>
      </w:pPr>
      <w:bookmarkStart w:id="0" w:name="Par29"/>
      <w:bookmarkEnd w:id="0"/>
      <w:r>
        <w:rPr>
          <w:b/>
          <w:sz w:val="28"/>
        </w:rPr>
        <w:t xml:space="preserve"> </w:t>
      </w:r>
    </w:p>
    <w:p w:rsidR="001B1398" w:rsidRPr="00463EDF" w:rsidRDefault="001B1398" w:rsidP="001B1398">
      <w:pPr>
        <w:jc w:val="center"/>
        <w:rPr>
          <w:i/>
          <w:iCs/>
        </w:rPr>
      </w:pPr>
      <w:r>
        <w:rPr>
          <w:sz w:val="28"/>
          <w:szCs w:val="28"/>
        </w:rPr>
        <w:t xml:space="preserve"> </w:t>
      </w:r>
      <w:r w:rsidRPr="00463EDF">
        <w:rPr>
          <w:b/>
          <w:bCs/>
          <w:color w:val="000000"/>
          <w:sz w:val="28"/>
          <w:szCs w:val="28"/>
        </w:rPr>
        <w:t xml:space="preserve">Об утверждении Положения о муниципальном жилищном контроле </w:t>
      </w:r>
      <w:r w:rsidRPr="00463EDF">
        <w:rPr>
          <w:b/>
          <w:bCs/>
          <w:color w:val="000000"/>
          <w:sz w:val="28"/>
          <w:szCs w:val="28"/>
        </w:rPr>
        <w:br/>
        <w:t>в</w:t>
      </w:r>
      <w:r>
        <w:rPr>
          <w:b/>
          <w:bCs/>
          <w:color w:val="000000"/>
          <w:sz w:val="28"/>
          <w:szCs w:val="28"/>
        </w:rPr>
        <w:t xml:space="preserve"> сельском поселении Акъярский сельсовет  муниципального района Хайбуллинский район Республики Башкортостан </w:t>
      </w:r>
    </w:p>
    <w:p w:rsidR="001B1398" w:rsidRPr="00463EDF" w:rsidRDefault="001B1398" w:rsidP="001B1398">
      <w:pPr>
        <w:jc w:val="center"/>
      </w:pPr>
    </w:p>
    <w:p w:rsidR="001B1398" w:rsidRPr="00463EDF" w:rsidRDefault="001B1398" w:rsidP="001B1398">
      <w:pPr>
        <w:shd w:val="clear" w:color="auto" w:fill="FFFFFF"/>
        <w:ind w:firstLine="567"/>
        <w:rPr>
          <w:b/>
          <w:color w:val="000000"/>
        </w:rPr>
      </w:pPr>
    </w:p>
    <w:p w:rsidR="001B1398" w:rsidRPr="00463EDF" w:rsidRDefault="001B1398" w:rsidP="001B1398">
      <w:pPr>
        <w:shd w:val="clear" w:color="auto" w:fill="FFFFFF"/>
        <w:ind w:firstLine="567"/>
        <w:rPr>
          <w:b/>
          <w:color w:val="000000"/>
        </w:rPr>
      </w:pPr>
    </w:p>
    <w:p w:rsidR="001B1398" w:rsidRPr="00463EDF" w:rsidRDefault="001B1398" w:rsidP="001B1398">
      <w:pPr>
        <w:shd w:val="clear" w:color="auto" w:fill="FFFFFF"/>
        <w:ind w:firstLine="709"/>
        <w:jc w:val="both"/>
      </w:pPr>
      <w:r w:rsidRPr="00463EDF">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сельского поселения Акъярский сельсовет муниципального района Хайбуллинский район Республики Башкортостан, Совет сельского поселения Акъярский сельсовет муниципального района Хайбуллинский район Республики Башкортостан решил: </w:t>
      </w:r>
    </w:p>
    <w:p w:rsidR="001B1398" w:rsidRPr="00463EDF" w:rsidRDefault="001B1398" w:rsidP="001B1398">
      <w:pPr>
        <w:shd w:val="clear" w:color="auto" w:fill="FFFFFF"/>
        <w:ind w:firstLine="709"/>
        <w:jc w:val="both"/>
        <w:rPr>
          <w:color w:val="000000"/>
        </w:rPr>
      </w:pPr>
    </w:p>
    <w:p w:rsidR="001B1398" w:rsidRPr="00AC4474" w:rsidRDefault="001B1398" w:rsidP="001B1398">
      <w:pPr>
        <w:ind w:firstLine="709"/>
        <w:jc w:val="both"/>
        <w:rPr>
          <w:color w:val="000000"/>
          <w:sz w:val="28"/>
          <w:szCs w:val="28"/>
        </w:rPr>
      </w:pPr>
      <w:r w:rsidRPr="00AC4474">
        <w:rPr>
          <w:color w:val="000000"/>
          <w:sz w:val="28"/>
          <w:szCs w:val="28"/>
        </w:rPr>
        <w:t xml:space="preserve"> 1. Утвердить прилагаемое Положение о муниципальном жилищном контроле в </w:t>
      </w:r>
      <w:r>
        <w:rPr>
          <w:color w:val="000000"/>
          <w:sz w:val="28"/>
          <w:szCs w:val="28"/>
        </w:rPr>
        <w:t>сельском поселении Акъярский сельсовет муниципального района Хайбуллинский район Республики Башкортостан.</w:t>
      </w:r>
    </w:p>
    <w:p w:rsidR="001B1398" w:rsidRPr="00AC4474" w:rsidRDefault="001B1398" w:rsidP="001B1398">
      <w:pPr>
        <w:shd w:val="clear" w:color="auto" w:fill="FFFFFF"/>
        <w:ind w:firstLine="709"/>
        <w:jc w:val="both"/>
        <w:rPr>
          <w:color w:val="000000"/>
          <w:sz w:val="28"/>
          <w:szCs w:val="28"/>
        </w:rPr>
      </w:pPr>
      <w:r w:rsidRPr="00AC447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Pr>
          <w:color w:val="000000"/>
          <w:sz w:val="28"/>
          <w:szCs w:val="28"/>
        </w:rPr>
        <w:t>сельском поселении Акъярский сельсовет муниципального района Хайбуллинский район Республики Башкортостан.</w:t>
      </w:r>
      <w:r w:rsidRPr="00AC4474">
        <w:rPr>
          <w:color w:val="000000"/>
          <w:sz w:val="28"/>
          <w:szCs w:val="28"/>
        </w:rPr>
        <w:t xml:space="preserve"> </w:t>
      </w:r>
    </w:p>
    <w:p w:rsidR="001B1398" w:rsidRDefault="001B1398" w:rsidP="001B1398">
      <w:pPr>
        <w:shd w:val="clear" w:color="auto" w:fill="FFFFFF"/>
        <w:ind w:firstLine="709"/>
        <w:jc w:val="both"/>
        <w:rPr>
          <w:color w:val="000000"/>
          <w:sz w:val="28"/>
          <w:szCs w:val="28"/>
        </w:rPr>
      </w:pPr>
      <w:r w:rsidRPr="00AC4474">
        <w:rPr>
          <w:color w:val="000000"/>
          <w:sz w:val="28"/>
          <w:szCs w:val="28"/>
        </w:rPr>
        <w:t xml:space="preserve">Положения раздела 5 Положения о муниципальном жилищном контроле в </w:t>
      </w:r>
      <w:r>
        <w:rPr>
          <w:color w:val="000000"/>
          <w:sz w:val="28"/>
          <w:szCs w:val="28"/>
        </w:rPr>
        <w:t>сельском поселении Акъярский сельсовет муниципального района Хайбуллинский район Республики Башкортостан</w:t>
      </w:r>
      <w:r w:rsidRPr="00AC4474">
        <w:rPr>
          <w:i/>
          <w:iCs/>
          <w:color w:val="000000"/>
          <w:sz w:val="28"/>
          <w:szCs w:val="28"/>
        </w:rPr>
        <w:t xml:space="preserve"> </w:t>
      </w:r>
      <w:r w:rsidRPr="00AC4474">
        <w:rPr>
          <w:color w:val="000000"/>
          <w:sz w:val="28"/>
          <w:szCs w:val="28"/>
        </w:rPr>
        <w:t>вступают в силу с 1 марта 2022 года.</w:t>
      </w:r>
    </w:p>
    <w:p w:rsidR="001B1398" w:rsidRDefault="001B1398" w:rsidP="001B1398">
      <w:pPr>
        <w:shd w:val="clear" w:color="auto" w:fill="FFFFFF"/>
        <w:ind w:firstLine="709"/>
        <w:jc w:val="both"/>
        <w:rPr>
          <w:color w:val="000000"/>
          <w:sz w:val="28"/>
          <w:szCs w:val="28"/>
        </w:rPr>
      </w:pPr>
    </w:p>
    <w:p w:rsidR="001B1398" w:rsidRDefault="001B1398" w:rsidP="001B1398">
      <w:pPr>
        <w:shd w:val="clear" w:color="auto" w:fill="FFFFFF"/>
        <w:ind w:firstLine="709"/>
        <w:jc w:val="both"/>
        <w:rPr>
          <w:color w:val="000000"/>
          <w:sz w:val="28"/>
          <w:szCs w:val="28"/>
        </w:rPr>
      </w:pPr>
    </w:p>
    <w:p w:rsidR="001B1398" w:rsidRDefault="001B1398" w:rsidP="001B1398">
      <w:pPr>
        <w:shd w:val="clear" w:color="auto" w:fill="FFFFFF"/>
        <w:ind w:firstLine="709"/>
        <w:jc w:val="both"/>
        <w:rPr>
          <w:color w:val="000000"/>
          <w:sz w:val="28"/>
          <w:szCs w:val="28"/>
        </w:rPr>
      </w:pPr>
    </w:p>
    <w:p w:rsidR="001B1398" w:rsidRDefault="001B1398" w:rsidP="001B1398">
      <w:pPr>
        <w:shd w:val="clear" w:color="auto" w:fill="FFFFFF"/>
        <w:ind w:firstLine="709"/>
        <w:jc w:val="both"/>
        <w:rPr>
          <w:color w:val="000000"/>
          <w:sz w:val="28"/>
          <w:szCs w:val="28"/>
        </w:rPr>
      </w:pPr>
      <w:r>
        <w:rPr>
          <w:color w:val="000000"/>
          <w:sz w:val="28"/>
          <w:szCs w:val="28"/>
        </w:rPr>
        <w:t>Глава сельского поселения                                                  Р.З. Рахматуллин</w:t>
      </w:r>
    </w:p>
    <w:p w:rsidR="001B1398" w:rsidRDefault="001B1398" w:rsidP="001B1398">
      <w:pPr>
        <w:shd w:val="clear" w:color="auto" w:fill="FFFFFF"/>
        <w:ind w:firstLine="709"/>
        <w:jc w:val="both"/>
        <w:rPr>
          <w:color w:val="000000"/>
          <w:sz w:val="28"/>
          <w:szCs w:val="28"/>
        </w:rPr>
      </w:pPr>
    </w:p>
    <w:p w:rsidR="001B1398" w:rsidRDefault="001B1398" w:rsidP="001B1398">
      <w:pPr>
        <w:shd w:val="clear" w:color="auto" w:fill="FFFFFF"/>
        <w:ind w:firstLine="709"/>
        <w:jc w:val="both"/>
        <w:rPr>
          <w:color w:val="000000"/>
          <w:sz w:val="28"/>
          <w:szCs w:val="28"/>
        </w:rPr>
      </w:pPr>
    </w:p>
    <w:p w:rsidR="001B1398" w:rsidRDefault="001B1398" w:rsidP="001B1398">
      <w:pPr>
        <w:shd w:val="clear" w:color="auto" w:fill="FFFFFF"/>
        <w:ind w:firstLine="709"/>
        <w:jc w:val="both"/>
        <w:rPr>
          <w:color w:val="000000"/>
          <w:sz w:val="28"/>
          <w:szCs w:val="28"/>
        </w:rPr>
      </w:pPr>
    </w:p>
    <w:p w:rsidR="00777414" w:rsidRPr="00463EDF" w:rsidRDefault="001B1398" w:rsidP="00777414">
      <w:pPr>
        <w:spacing w:line="240" w:lineRule="exact"/>
        <w:rPr>
          <w:b/>
          <w:color w:val="000000"/>
        </w:rPr>
      </w:pPr>
      <w:r>
        <w:rPr>
          <w:b/>
          <w:bCs/>
        </w:rPr>
        <w:t xml:space="preserve"> </w:t>
      </w:r>
    </w:p>
    <w:p w:rsidR="00777414" w:rsidRPr="00463EDF" w:rsidRDefault="00777414" w:rsidP="00777414">
      <w:pPr>
        <w:tabs>
          <w:tab w:val="num" w:pos="200"/>
        </w:tabs>
        <w:ind w:left="4536"/>
        <w:jc w:val="center"/>
        <w:outlineLvl w:val="0"/>
      </w:pPr>
      <w:r w:rsidRPr="00463EDF">
        <w:lastRenderedPageBreak/>
        <w:t>УТВЕРЖДЕНО</w:t>
      </w:r>
    </w:p>
    <w:p w:rsidR="001B1398" w:rsidRDefault="001B1398" w:rsidP="00777414">
      <w:pPr>
        <w:ind w:left="4536"/>
        <w:jc w:val="center"/>
        <w:rPr>
          <w:color w:val="000000"/>
        </w:rPr>
      </w:pPr>
      <w:r w:rsidRPr="00463EDF">
        <w:rPr>
          <w:color w:val="000000"/>
        </w:rPr>
        <w:t>Р</w:t>
      </w:r>
      <w:r w:rsidR="00777414" w:rsidRPr="00463EDF">
        <w:rPr>
          <w:color w:val="000000"/>
        </w:rPr>
        <w:t>ешением</w:t>
      </w:r>
      <w:r>
        <w:rPr>
          <w:color w:val="000000"/>
        </w:rPr>
        <w:t xml:space="preserve"> Совета сельского поселения </w:t>
      </w:r>
    </w:p>
    <w:p w:rsidR="001B1398" w:rsidRDefault="001B1398" w:rsidP="00777414">
      <w:pPr>
        <w:ind w:left="4536"/>
        <w:jc w:val="center"/>
        <w:rPr>
          <w:color w:val="000000"/>
        </w:rPr>
      </w:pPr>
      <w:r>
        <w:rPr>
          <w:color w:val="000000"/>
        </w:rPr>
        <w:t>Акъярский сельсовет муниципального района</w:t>
      </w:r>
    </w:p>
    <w:p w:rsidR="001B1398" w:rsidRDefault="001B1398" w:rsidP="00777414">
      <w:pPr>
        <w:ind w:left="4536"/>
        <w:jc w:val="center"/>
        <w:rPr>
          <w:color w:val="000000"/>
        </w:rPr>
      </w:pPr>
      <w:r>
        <w:rPr>
          <w:color w:val="000000"/>
        </w:rPr>
        <w:t xml:space="preserve"> Хайбуллинский район</w:t>
      </w:r>
    </w:p>
    <w:p w:rsidR="00777414" w:rsidRPr="00463EDF" w:rsidRDefault="001B1398" w:rsidP="00777414">
      <w:pPr>
        <w:ind w:left="4536"/>
        <w:jc w:val="center"/>
        <w:rPr>
          <w:color w:val="000000"/>
        </w:rPr>
      </w:pPr>
      <w:r>
        <w:rPr>
          <w:color w:val="000000"/>
        </w:rPr>
        <w:t xml:space="preserve"> Республики Башкортостан </w:t>
      </w:r>
      <w:r>
        <w:rPr>
          <w:i/>
          <w:iCs/>
          <w:color w:val="000000"/>
        </w:rPr>
        <w:t xml:space="preserve"> </w:t>
      </w:r>
    </w:p>
    <w:p w:rsidR="00777414" w:rsidRPr="00463EDF" w:rsidRDefault="001B1398" w:rsidP="00777414">
      <w:pPr>
        <w:tabs>
          <w:tab w:val="num" w:pos="200"/>
        </w:tabs>
        <w:ind w:left="4536"/>
        <w:jc w:val="center"/>
        <w:outlineLvl w:val="0"/>
      </w:pPr>
      <w:r>
        <w:t>№ Р- 1</w:t>
      </w:r>
      <w:r w:rsidR="00711991">
        <w:t>19/23</w:t>
      </w:r>
      <w:r w:rsidR="00D90CAF">
        <w:t xml:space="preserve"> </w:t>
      </w:r>
      <w:r w:rsidR="00777414" w:rsidRPr="00463EDF">
        <w:t xml:space="preserve">от </w:t>
      </w:r>
      <w:r>
        <w:t>2</w:t>
      </w:r>
      <w:r w:rsidR="00711991">
        <w:t>8.12</w:t>
      </w:r>
      <w:r>
        <w:t xml:space="preserve">.2021 года </w:t>
      </w:r>
    </w:p>
    <w:p w:rsidR="00777414" w:rsidRPr="00463EDF" w:rsidRDefault="00777414" w:rsidP="00777414">
      <w:pPr>
        <w:ind w:firstLine="567"/>
        <w:jc w:val="right"/>
        <w:rPr>
          <w:color w:val="000000"/>
          <w:sz w:val="17"/>
          <w:szCs w:val="17"/>
        </w:rPr>
      </w:pPr>
    </w:p>
    <w:p w:rsidR="00D90CAF" w:rsidRDefault="00D90CAF" w:rsidP="00777414">
      <w:pPr>
        <w:spacing w:line="360" w:lineRule="auto"/>
        <w:jc w:val="center"/>
        <w:rPr>
          <w:b/>
          <w:bCs/>
          <w:color w:val="000000"/>
          <w:sz w:val="28"/>
          <w:szCs w:val="28"/>
        </w:rPr>
      </w:pPr>
    </w:p>
    <w:p w:rsidR="00711991" w:rsidRDefault="00777414" w:rsidP="00711991">
      <w:pPr>
        <w:spacing w:line="276" w:lineRule="auto"/>
        <w:jc w:val="center"/>
        <w:rPr>
          <w:b/>
          <w:bCs/>
          <w:color w:val="000000"/>
        </w:rPr>
      </w:pPr>
      <w:r w:rsidRPr="00805F2A">
        <w:rPr>
          <w:b/>
          <w:bCs/>
          <w:color w:val="000000"/>
        </w:rPr>
        <w:t xml:space="preserve">Положение о муниципальном жилищном контроле </w:t>
      </w:r>
      <w:r w:rsidRPr="00805F2A">
        <w:rPr>
          <w:b/>
          <w:bCs/>
          <w:color w:val="000000"/>
        </w:rPr>
        <w:br/>
        <w:t>в</w:t>
      </w:r>
      <w:r w:rsidR="007B2A8D" w:rsidRPr="00805F2A">
        <w:rPr>
          <w:b/>
          <w:bCs/>
          <w:color w:val="000000"/>
        </w:rPr>
        <w:t xml:space="preserve"> </w:t>
      </w:r>
      <w:r w:rsidR="00D90CAF" w:rsidRPr="00805F2A">
        <w:rPr>
          <w:b/>
          <w:bCs/>
          <w:color w:val="000000"/>
        </w:rPr>
        <w:t>сельском поселении Акъярский сельсовет муниципального района</w:t>
      </w:r>
    </w:p>
    <w:p w:rsidR="00777414" w:rsidRPr="00805F2A" w:rsidRDefault="00D90CAF" w:rsidP="00711991">
      <w:pPr>
        <w:spacing w:line="276" w:lineRule="auto"/>
        <w:jc w:val="center"/>
        <w:rPr>
          <w:i/>
          <w:iCs/>
          <w:color w:val="000000"/>
        </w:rPr>
      </w:pPr>
      <w:r w:rsidRPr="00805F2A">
        <w:rPr>
          <w:b/>
          <w:bCs/>
          <w:color w:val="000000"/>
        </w:rPr>
        <w:t xml:space="preserve"> Хайбуллинск</w:t>
      </w:r>
      <w:r w:rsidR="00711991">
        <w:rPr>
          <w:b/>
          <w:bCs/>
          <w:color w:val="000000"/>
        </w:rPr>
        <w:t>ий район</w:t>
      </w:r>
      <w:r w:rsidRPr="00805F2A">
        <w:rPr>
          <w:b/>
          <w:bCs/>
          <w:color w:val="000000"/>
        </w:rPr>
        <w:t xml:space="preserve"> Республики Башкортостан</w:t>
      </w:r>
    </w:p>
    <w:p w:rsidR="00777414" w:rsidRPr="00805F2A" w:rsidRDefault="00777414" w:rsidP="00777414">
      <w:pPr>
        <w:spacing w:line="360" w:lineRule="auto"/>
        <w:jc w:val="center"/>
      </w:pPr>
    </w:p>
    <w:p w:rsidR="00777414" w:rsidRPr="00805F2A" w:rsidRDefault="00777414" w:rsidP="00805F2A">
      <w:pPr>
        <w:pStyle w:val="ConsPlusNormal"/>
        <w:ind w:firstLine="0"/>
        <w:jc w:val="center"/>
        <w:rPr>
          <w:rFonts w:ascii="Times New Roman" w:hAnsi="Times New Roman" w:cs="Times New Roman"/>
          <w:b/>
          <w:bCs/>
          <w:color w:val="000000"/>
          <w:sz w:val="24"/>
          <w:szCs w:val="24"/>
        </w:rPr>
      </w:pPr>
      <w:r w:rsidRPr="00805F2A">
        <w:rPr>
          <w:rFonts w:ascii="Times New Roman" w:hAnsi="Times New Roman" w:cs="Times New Roman"/>
          <w:b/>
          <w:bCs/>
          <w:color w:val="000000"/>
          <w:sz w:val="24"/>
          <w:szCs w:val="24"/>
        </w:rPr>
        <w:t>1. Общие положения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162EA5" w:rsidRPr="00805F2A">
        <w:rPr>
          <w:rFonts w:ascii="Times New Roman" w:hAnsi="Times New Roman" w:cs="Times New Roman"/>
          <w:color w:val="000000"/>
          <w:sz w:val="24"/>
          <w:szCs w:val="24"/>
        </w:rPr>
        <w:t xml:space="preserve">сельском поселении Акъярский сельсовет муниципального района Хайбуллинский район Республики Башкортостан </w:t>
      </w:r>
      <w:r w:rsidRPr="00805F2A">
        <w:rPr>
          <w:rFonts w:ascii="Times New Roman" w:hAnsi="Times New Roman" w:cs="Times New Roman"/>
          <w:color w:val="000000"/>
          <w:sz w:val="24"/>
          <w:szCs w:val="24"/>
        </w:rPr>
        <w:t xml:space="preserve"> (далее – муниципальный жилищный контроль).</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2) требований к формированию фондов капитального ремонта;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805F2A" w:rsidRDefault="00777414" w:rsidP="00805F2A">
      <w:pPr>
        <w:ind w:firstLine="709"/>
        <w:contextualSpacing/>
        <w:jc w:val="both"/>
        <w:rPr>
          <w:color w:val="000000"/>
        </w:rPr>
      </w:pPr>
      <w:r w:rsidRPr="00805F2A">
        <w:rPr>
          <w:color w:val="000000"/>
        </w:rPr>
        <w:t xml:space="preserve">1.3. Муниципальный жилищный контроль осуществляется администрацией </w:t>
      </w:r>
      <w:r w:rsidR="00162EA5" w:rsidRPr="00805F2A">
        <w:rPr>
          <w:color w:val="000000"/>
        </w:rPr>
        <w:t xml:space="preserve">  сельского поселения Акъярский сельсовет муниципального района Хайбуллинский район Республики Башкортостан </w:t>
      </w:r>
      <w:r w:rsidRPr="00805F2A">
        <w:rPr>
          <w:color w:val="000000"/>
        </w:rPr>
        <w:t>(далее – администрация).</w:t>
      </w:r>
    </w:p>
    <w:p w:rsidR="00777414" w:rsidRPr="00805F2A" w:rsidRDefault="00777414" w:rsidP="00805F2A">
      <w:pPr>
        <w:ind w:firstLine="709"/>
        <w:contextualSpacing/>
        <w:jc w:val="both"/>
      </w:pPr>
      <w:r w:rsidRPr="00805F2A">
        <w:rPr>
          <w:color w:val="000000"/>
        </w:rPr>
        <w:t xml:space="preserve">1.4. Должностными лицами администрации, уполномоченными осуществлять муниципальный жилищный контроль, являются </w:t>
      </w:r>
      <w:r w:rsidR="00054C7A">
        <w:rPr>
          <w:color w:val="000000"/>
        </w:rPr>
        <w:t xml:space="preserve">  специалист 1 категории- юрист,</w:t>
      </w:r>
      <w:r w:rsidRPr="00805F2A">
        <w:rPr>
          <w:color w:val="000000"/>
        </w:rPr>
        <w:t xml:space="preserve"> (далее также – должностные лица, уполномоченные осуществлять контроль)</w:t>
      </w:r>
      <w:r w:rsidRPr="00805F2A">
        <w:rPr>
          <w:i/>
          <w:iCs/>
          <w:color w:val="000000"/>
        </w:rPr>
        <w:t>.</w:t>
      </w:r>
      <w:r w:rsidRPr="00805F2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805F2A" w:rsidRDefault="00777414" w:rsidP="00805F2A">
      <w:pPr>
        <w:ind w:firstLine="709"/>
        <w:contextualSpacing/>
        <w:jc w:val="both"/>
      </w:pPr>
      <w:r w:rsidRPr="00805F2A">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05F2A">
        <w:rPr>
          <w:rStyle w:val="a3"/>
          <w:rFonts w:ascii="Times New Roman" w:hAnsi="Times New Roman" w:cs="Times New Roman"/>
          <w:color w:val="000000"/>
          <w:sz w:val="24"/>
          <w:szCs w:val="24"/>
          <w:u w:val="none"/>
        </w:rPr>
        <w:t>закона</w:t>
      </w:r>
      <w:r w:rsidRPr="00805F2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05F2A">
        <w:rPr>
          <w:rStyle w:val="a3"/>
          <w:rFonts w:ascii="Times New Roman" w:hAnsi="Times New Roman" w:cs="Times New Roman"/>
          <w:color w:val="000000"/>
          <w:sz w:val="24"/>
          <w:szCs w:val="24"/>
          <w:u w:val="none"/>
        </w:rPr>
        <w:t>закона</w:t>
      </w:r>
      <w:r w:rsidRPr="00805F2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1.6. Объектами </w:t>
      </w:r>
      <w:bookmarkStart w:id="1" w:name="_Hlk77676821"/>
      <w:r w:rsidRPr="00805F2A">
        <w:rPr>
          <w:rFonts w:ascii="Times New Roman" w:hAnsi="Times New Roman" w:cs="Times New Roman"/>
          <w:color w:val="000000"/>
          <w:sz w:val="24"/>
          <w:szCs w:val="24"/>
        </w:rPr>
        <w:t xml:space="preserve">муниципального жилищного контроля </w:t>
      </w:r>
      <w:bookmarkEnd w:id="1"/>
      <w:r w:rsidRPr="00805F2A">
        <w:rPr>
          <w:rFonts w:ascii="Times New Roman" w:hAnsi="Times New Roman" w:cs="Times New Roman"/>
          <w:color w:val="000000"/>
          <w:sz w:val="24"/>
          <w:szCs w:val="24"/>
        </w:rPr>
        <w:t>являются: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805F2A">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805F2A">
        <w:rPr>
          <w:rFonts w:ascii="Times New Roman" w:hAnsi="Times New Roman" w:cs="Times New Roman"/>
          <w:color w:val="000000"/>
          <w:sz w:val="24"/>
          <w:szCs w:val="24"/>
        </w:rPr>
        <w:t>;</w:t>
      </w:r>
      <w:bookmarkEnd w:id="3"/>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162EA5" w:rsidRPr="00805F2A">
        <w:rPr>
          <w:rFonts w:ascii="Times New Roman" w:hAnsi="Times New Roman" w:cs="Times New Roman"/>
          <w:color w:val="000000"/>
          <w:sz w:val="24"/>
          <w:szCs w:val="24"/>
        </w:rPr>
        <w:t xml:space="preserve"> </w:t>
      </w:r>
      <w:r w:rsidRPr="00805F2A">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162EA5" w:rsidRPr="00805F2A">
        <w:rPr>
          <w:rFonts w:ascii="Times New Roman" w:hAnsi="Times New Roman" w:cs="Times New Roman"/>
          <w:color w:val="000000"/>
          <w:sz w:val="24"/>
          <w:szCs w:val="24"/>
        </w:rPr>
        <w:t xml:space="preserve"> </w:t>
      </w:r>
      <w:r w:rsidRPr="00805F2A">
        <w:rPr>
          <w:rFonts w:ascii="Times New Roman" w:hAnsi="Times New Roman" w:cs="Times New Roman"/>
          <w:color w:val="000000"/>
          <w:sz w:val="24"/>
          <w:szCs w:val="24"/>
        </w:rPr>
        <w:t>указанные в подпунктах 1 – 11 пункта 1.2 настоящего Положения.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805F2A">
        <w:rPr>
          <w:rStyle w:val="ac"/>
          <w:rFonts w:ascii="Times New Roman" w:hAnsi="Times New Roman" w:cs="Times New Roman"/>
          <w:color w:val="000000"/>
          <w:sz w:val="24"/>
          <w:szCs w:val="24"/>
        </w:rPr>
        <w:footnoteReference w:id="2"/>
      </w:r>
      <w:r w:rsidRPr="00805F2A">
        <w:rPr>
          <w:rFonts w:ascii="Times New Roman" w:hAnsi="Times New Roman" w:cs="Times New Roman"/>
          <w:color w:val="000000"/>
          <w:sz w:val="24"/>
          <w:szCs w:val="24"/>
        </w:rPr>
        <w:t>.</w:t>
      </w:r>
    </w:p>
    <w:p w:rsidR="00777414" w:rsidRPr="00805F2A" w:rsidRDefault="00777414" w:rsidP="00805F2A">
      <w:pPr>
        <w:pStyle w:val="ConsPlusNormal"/>
        <w:ind w:firstLine="0"/>
        <w:jc w:val="center"/>
        <w:rPr>
          <w:rFonts w:ascii="Times New Roman" w:hAnsi="Times New Roman" w:cs="Times New Roman"/>
          <w:color w:val="000000"/>
          <w:sz w:val="24"/>
          <w:szCs w:val="24"/>
        </w:rPr>
      </w:pPr>
      <w:bookmarkStart w:id="4" w:name="Par61"/>
      <w:bookmarkEnd w:id="4"/>
    </w:p>
    <w:p w:rsidR="00777414" w:rsidRPr="00805F2A" w:rsidRDefault="00777414" w:rsidP="00805F2A">
      <w:pPr>
        <w:pStyle w:val="ConsPlusNormal"/>
        <w:ind w:firstLine="0"/>
        <w:jc w:val="center"/>
        <w:rPr>
          <w:rFonts w:ascii="Times New Roman" w:hAnsi="Times New Roman" w:cs="Times New Roman"/>
          <w:b/>
          <w:bCs/>
          <w:color w:val="000000"/>
          <w:sz w:val="24"/>
          <w:szCs w:val="24"/>
        </w:rPr>
      </w:pPr>
      <w:r w:rsidRPr="00805F2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805F2A" w:rsidRDefault="00777414" w:rsidP="00805F2A">
      <w:pPr>
        <w:pStyle w:val="ConsPlusNormal"/>
        <w:ind w:firstLine="0"/>
        <w:jc w:val="center"/>
        <w:rPr>
          <w:rFonts w:ascii="Times New Roman" w:hAnsi="Times New Roman" w:cs="Times New Roman"/>
          <w:b/>
          <w:bCs/>
          <w:color w:val="000000"/>
          <w:sz w:val="24"/>
          <w:szCs w:val="24"/>
        </w:rPr>
      </w:pP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2.1. Администрация осуществляет муниципальный жилищный контроль</w:t>
      </w:r>
      <w:r w:rsidR="008533CD" w:rsidRPr="00805F2A">
        <w:rPr>
          <w:rFonts w:ascii="Times New Roman" w:hAnsi="Times New Roman" w:cs="Times New Roman"/>
          <w:color w:val="000000"/>
          <w:sz w:val="24"/>
          <w:szCs w:val="24"/>
        </w:rPr>
        <w:t>,</w:t>
      </w:r>
      <w:r w:rsidRPr="00805F2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w:t>
      </w:r>
      <w:r w:rsidR="00805F2A">
        <w:rPr>
          <w:rFonts w:ascii="Times New Roman" w:hAnsi="Times New Roman" w:cs="Times New Roman"/>
          <w:color w:val="000000"/>
          <w:sz w:val="24"/>
          <w:szCs w:val="24"/>
        </w:rPr>
        <w:t>ениям обязательных требований и</w:t>
      </w:r>
      <w:r w:rsidRPr="00805F2A">
        <w:rPr>
          <w:rFonts w:ascii="Times New Roman" w:hAnsi="Times New Roman" w:cs="Times New Roman"/>
          <w:color w:val="000000"/>
          <w:sz w:val="24"/>
          <w:szCs w:val="24"/>
        </w:rPr>
        <w:t xml:space="preserve">(или) причинению вреда (ущерба) охраняемым законом </w:t>
      </w:r>
      <w:r w:rsidR="00805F2A">
        <w:rPr>
          <w:rFonts w:ascii="Times New Roman" w:hAnsi="Times New Roman" w:cs="Times New Roman"/>
          <w:color w:val="000000"/>
          <w:sz w:val="24"/>
          <w:szCs w:val="24"/>
        </w:rPr>
        <w:t>ц</w:t>
      </w:r>
      <w:r w:rsidRPr="00805F2A">
        <w:rPr>
          <w:rFonts w:ascii="Times New Roman" w:hAnsi="Times New Roman" w:cs="Times New Roman"/>
          <w:color w:val="000000"/>
          <w:sz w:val="24"/>
          <w:szCs w:val="24"/>
        </w:rPr>
        <w:t>енностям, и доведения обязательных требований до контролируемых лиц, способов их соблюдения.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6E08"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05F2A" w:rsidRDefault="008533CD"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В</w:t>
      </w:r>
      <w:r w:rsidR="00777414" w:rsidRPr="00805F2A">
        <w:rPr>
          <w:rFonts w:ascii="Times New Roman" w:hAnsi="Times New Roman" w:cs="Times New Roman"/>
          <w:color w:val="000000"/>
          <w:sz w:val="24"/>
          <w:szCs w:val="24"/>
        </w:rPr>
        <w:t xml:space="preserve">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162EA5" w:rsidRPr="00805F2A">
        <w:rPr>
          <w:rFonts w:ascii="Times New Roman" w:hAnsi="Times New Roman" w:cs="Times New Roman"/>
          <w:color w:val="000000"/>
          <w:sz w:val="24"/>
          <w:szCs w:val="24"/>
        </w:rPr>
        <w:t xml:space="preserve">сельского поселения </w:t>
      </w:r>
      <w:r w:rsidR="00777414" w:rsidRPr="00805F2A">
        <w:rPr>
          <w:rFonts w:ascii="Times New Roman" w:hAnsi="Times New Roman" w:cs="Times New Roman"/>
          <w:color w:val="000000"/>
          <w:sz w:val="24"/>
          <w:szCs w:val="24"/>
        </w:rPr>
        <w:t>для принятия решения о проведении контрольных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1) информирование;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2) обобщение правоприменительной практики;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 объявление предостережений;</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 консультирование;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5) профилактический визит</w:t>
      </w:r>
      <w:r w:rsidRPr="00805F2A">
        <w:rPr>
          <w:rStyle w:val="ac"/>
          <w:rFonts w:ascii="Times New Roman" w:hAnsi="Times New Roman" w:cs="Times New Roman"/>
          <w:color w:val="000000"/>
          <w:sz w:val="24"/>
          <w:szCs w:val="24"/>
        </w:rPr>
        <w:footnoteReference w:id="3"/>
      </w:r>
      <w:r w:rsidRPr="00805F2A">
        <w:rPr>
          <w:rFonts w:ascii="Times New Roman" w:hAnsi="Times New Roman" w:cs="Times New Roman"/>
          <w:color w:val="000000"/>
          <w:sz w:val="24"/>
          <w:szCs w:val="24"/>
        </w:rPr>
        <w:t>.</w:t>
      </w:r>
    </w:p>
    <w:p w:rsidR="00777414" w:rsidRPr="00805F2A" w:rsidRDefault="00777414" w:rsidP="00805F2A">
      <w:pPr>
        <w:ind w:firstLine="709"/>
        <w:jc w:val="both"/>
        <w:rPr>
          <w:color w:val="000000"/>
        </w:rPr>
      </w:pPr>
      <w:r w:rsidRPr="00805F2A">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05F2A">
        <w:rPr>
          <w:rStyle w:val="ac"/>
          <w:color w:val="000000"/>
        </w:rPr>
        <w:footnoteReference w:id="4"/>
      </w:r>
      <w:r w:rsidRPr="00805F2A">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05F2A">
        <w:rPr>
          <w:color w:val="000000"/>
          <w:shd w:val="clear" w:color="auto" w:fill="FFFFFF"/>
        </w:rPr>
        <w:t xml:space="preserve">доступ к специальному разделу должен осуществляться с главной (основной) страницы </w:t>
      </w:r>
      <w:r w:rsidRPr="00805F2A">
        <w:rPr>
          <w:color w:val="000000"/>
        </w:rPr>
        <w:t>официального сайта администрации</w:t>
      </w:r>
      <w:r w:rsidRPr="00805F2A">
        <w:rPr>
          <w:color w:val="000000"/>
          <w:shd w:val="clear" w:color="auto" w:fill="FFFFFF"/>
        </w:rPr>
        <w:t>)</w:t>
      </w:r>
      <w:r w:rsidRPr="00805F2A">
        <w:rPr>
          <w:color w:val="000000"/>
        </w:rPr>
        <w:t>, в средствах массовой информации,</w:t>
      </w:r>
      <w:r w:rsidRPr="00805F2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w:t>
      </w:r>
      <w:r w:rsidR="00162EA5" w:rsidRPr="00805F2A">
        <w:rPr>
          <w:rFonts w:ascii="Times New Roman" w:hAnsi="Times New Roman" w:cs="Times New Roman"/>
          <w:color w:val="000000"/>
          <w:sz w:val="24"/>
          <w:szCs w:val="24"/>
        </w:rPr>
        <w:t>п</w:t>
      </w:r>
      <w:r w:rsidRPr="00805F2A">
        <w:rPr>
          <w:rFonts w:ascii="Times New Roman" w:hAnsi="Times New Roman" w:cs="Times New Roman"/>
          <w:color w:val="000000"/>
          <w:sz w:val="24"/>
          <w:szCs w:val="24"/>
        </w:rPr>
        <w:t xml:space="preserve">освященном контрольной деятельности, сведения, предусмотренные </w:t>
      </w:r>
      <w:hyperlink r:id="rId8" w:history="1">
        <w:r w:rsidRPr="00805F2A">
          <w:rPr>
            <w:rStyle w:val="a3"/>
            <w:rFonts w:ascii="Times New Roman" w:hAnsi="Times New Roman" w:cs="Times New Roman"/>
            <w:color w:val="000000"/>
            <w:sz w:val="24"/>
            <w:szCs w:val="24"/>
            <w:u w:val="none"/>
          </w:rPr>
          <w:t>частью 3 статьи 46</w:t>
        </w:r>
      </w:hyperlink>
      <w:r w:rsidRPr="00805F2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Администрация также вправе информировать население </w:t>
      </w:r>
      <w:r w:rsidR="00162EA5" w:rsidRPr="00805F2A">
        <w:rPr>
          <w:rFonts w:ascii="Times New Roman" w:hAnsi="Times New Roman" w:cs="Times New Roman"/>
          <w:color w:val="000000"/>
          <w:sz w:val="24"/>
          <w:szCs w:val="24"/>
        </w:rPr>
        <w:t xml:space="preserve">сельского поселения  </w:t>
      </w:r>
      <w:r w:rsidRPr="00805F2A">
        <w:rPr>
          <w:rFonts w:ascii="Times New Roman" w:hAnsi="Times New Roman" w:cs="Times New Roman"/>
          <w:i/>
          <w:iCs/>
          <w:color w:val="000000"/>
          <w:sz w:val="24"/>
          <w:szCs w:val="24"/>
        </w:rPr>
        <w:t xml:space="preserve"> </w:t>
      </w:r>
      <w:r w:rsidRPr="00805F2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8533CD" w:rsidRPr="00805F2A">
        <w:rPr>
          <w:rFonts w:ascii="Times New Roman" w:hAnsi="Times New Roman" w:cs="Times New Roman"/>
          <w:color w:val="000000"/>
          <w:sz w:val="24"/>
          <w:szCs w:val="24"/>
        </w:rPr>
        <w:t xml:space="preserve"> </w:t>
      </w:r>
      <w:r w:rsidRPr="00805F2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805F2A" w:rsidRDefault="00777414" w:rsidP="00805F2A">
      <w:pPr>
        <w:ind w:firstLine="709"/>
        <w:jc w:val="both"/>
        <w:rPr>
          <w:color w:val="000000"/>
        </w:rPr>
      </w:pPr>
      <w:r w:rsidRPr="00805F2A">
        <w:rPr>
          <w:color w:val="000000"/>
        </w:rPr>
        <w:t>2.8. Предостережение о недопустимости нарушения обязательных требований и предложение</w:t>
      </w:r>
      <w:r w:rsidRPr="00805F2A">
        <w:rPr>
          <w:color w:val="000000"/>
          <w:shd w:val="clear" w:color="auto" w:fill="FFFFFF"/>
        </w:rPr>
        <w:t xml:space="preserve"> принять меры по обеспечению соблюдения обязательных требований</w:t>
      </w:r>
      <w:r w:rsidRPr="00805F2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05F2A">
        <w:rPr>
          <w:color w:val="000000"/>
          <w:shd w:val="clear" w:color="auto" w:fill="FFFFFF"/>
        </w:rPr>
        <w:t>или признаках нарушений обязательных требований </w:t>
      </w:r>
      <w:r w:rsidRPr="00805F2A">
        <w:rPr>
          <w:color w:val="000000"/>
        </w:rPr>
        <w:t xml:space="preserve">и (или) в случае отсутствия подтверждения данных о том, что нарушение </w:t>
      </w:r>
      <w:r w:rsidRPr="00805F2A">
        <w:rPr>
          <w:color w:val="000000"/>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896E08" w:rsidRPr="00805F2A">
        <w:rPr>
          <w:color w:val="000000"/>
        </w:rPr>
        <w:t xml:space="preserve"> сельского поселения</w:t>
      </w:r>
      <w:r w:rsidRPr="00805F2A">
        <w:rPr>
          <w:i/>
          <w:iCs/>
          <w:color w:val="000000"/>
        </w:rPr>
        <w:t xml:space="preserve"> </w:t>
      </w:r>
      <w:r w:rsidRPr="00805F2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805F2A" w:rsidRDefault="00777414" w:rsidP="00805F2A">
      <w:pPr>
        <w:ind w:firstLine="709"/>
        <w:jc w:val="both"/>
        <w:rPr>
          <w:color w:val="000000"/>
        </w:rPr>
      </w:pPr>
      <w:r w:rsidRPr="00805F2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05F2A">
        <w:rPr>
          <w:color w:val="000000"/>
          <w:shd w:val="clear" w:color="auto" w:fill="FFFFFF"/>
        </w:rPr>
        <w:t>приказом Министерства экономического развития Российской Федерации от 31.03.2021 № 151</w:t>
      </w:r>
      <w:r w:rsidR="00805F2A">
        <w:rPr>
          <w:color w:val="000000"/>
          <w:shd w:val="clear" w:color="auto" w:fill="FFFFFF"/>
        </w:rPr>
        <w:t xml:space="preserve"> </w:t>
      </w:r>
      <w:r w:rsidRPr="00805F2A">
        <w:rPr>
          <w:color w:val="000000"/>
          <w:shd w:val="clear" w:color="auto" w:fill="FFFFFF"/>
        </w:rPr>
        <w:t>«О типовых формах документов, используемых контрольным (надзорным) органом»</w:t>
      </w:r>
      <w:r w:rsidRPr="00805F2A">
        <w:rPr>
          <w:color w:val="000000"/>
        </w:rPr>
        <w:t xml:space="preserve">. </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Личный прием граждан проводится главой (заместителем главы) </w:t>
      </w:r>
      <w:r w:rsidR="00896E08" w:rsidRPr="00805F2A">
        <w:rPr>
          <w:rFonts w:ascii="Times New Roman" w:hAnsi="Times New Roman" w:cs="Times New Roman"/>
          <w:color w:val="000000"/>
          <w:sz w:val="24"/>
          <w:szCs w:val="24"/>
        </w:rPr>
        <w:t>сельского поселения</w:t>
      </w:r>
      <w:r w:rsidRPr="00805F2A">
        <w:rPr>
          <w:rFonts w:ascii="Times New Roman" w:hAnsi="Times New Roman" w:cs="Times New Roman"/>
          <w:i/>
          <w:iCs/>
          <w:color w:val="000000"/>
          <w:sz w:val="24"/>
          <w:szCs w:val="24"/>
        </w:rPr>
        <w:t xml:space="preserve"> </w:t>
      </w:r>
      <w:r w:rsidRPr="00805F2A">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805F2A">
        <w:rPr>
          <w:rFonts w:ascii="Times New Roman" w:hAnsi="Times New Roman" w:cs="Times New Roman"/>
          <w:color w:val="000000"/>
          <w:sz w:val="24"/>
          <w:szCs w:val="24"/>
        </w:rPr>
        <w:lastRenderedPageBreak/>
        <w:t>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96E08" w:rsidRPr="00805F2A">
        <w:rPr>
          <w:rFonts w:ascii="Times New Roman" w:hAnsi="Times New Roman" w:cs="Times New Roman"/>
          <w:color w:val="000000"/>
          <w:sz w:val="24"/>
          <w:szCs w:val="24"/>
        </w:rPr>
        <w:t>сельского поселения</w:t>
      </w:r>
      <w:r w:rsidRPr="00805F2A">
        <w:rPr>
          <w:rFonts w:ascii="Times New Roman" w:hAnsi="Times New Roman" w:cs="Times New Roman"/>
          <w:i/>
          <w:iCs/>
          <w:color w:val="000000"/>
          <w:sz w:val="24"/>
          <w:szCs w:val="24"/>
        </w:rPr>
        <w:t xml:space="preserve"> </w:t>
      </w:r>
      <w:r w:rsidRPr="00805F2A">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805F2A" w:rsidRDefault="00777414" w:rsidP="00805F2A">
      <w:pPr>
        <w:pStyle w:val="ConsPlusNormal"/>
        <w:ind w:firstLine="709"/>
        <w:jc w:val="both"/>
        <w:rPr>
          <w:rFonts w:ascii="Times New Roman" w:hAnsi="Times New Roman" w:cs="Times New Roman"/>
          <w:color w:val="000000"/>
          <w:sz w:val="24"/>
          <w:szCs w:val="24"/>
        </w:rPr>
      </w:pPr>
    </w:p>
    <w:p w:rsidR="00777414" w:rsidRPr="00805F2A" w:rsidRDefault="00777414" w:rsidP="00805F2A">
      <w:pPr>
        <w:pStyle w:val="ConsPlusNormal"/>
        <w:ind w:firstLine="0"/>
        <w:jc w:val="center"/>
        <w:rPr>
          <w:rFonts w:ascii="Times New Roman" w:hAnsi="Times New Roman" w:cs="Times New Roman"/>
          <w:b/>
          <w:bCs/>
          <w:color w:val="000000"/>
          <w:sz w:val="24"/>
          <w:szCs w:val="24"/>
        </w:rPr>
      </w:pPr>
      <w:r w:rsidRPr="00805F2A">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805F2A" w:rsidRDefault="00777414" w:rsidP="00805F2A">
      <w:pPr>
        <w:pStyle w:val="ConsPlusNormal"/>
        <w:ind w:firstLine="0"/>
        <w:jc w:val="center"/>
        <w:rPr>
          <w:rFonts w:ascii="Times New Roman" w:hAnsi="Times New Roman" w:cs="Times New Roman"/>
          <w:b/>
          <w:bCs/>
          <w:color w:val="000000"/>
          <w:sz w:val="24"/>
          <w:szCs w:val="24"/>
        </w:rPr>
      </w:pP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805F2A" w:rsidRDefault="00777414" w:rsidP="00805F2A">
      <w:pPr>
        <w:ind w:firstLine="709"/>
        <w:jc w:val="both"/>
        <w:rPr>
          <w:color w:val="000000"/>
        </w:rPr>
      </w:pPr>
      <w:r w:rsidRPr="00805F2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05F2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05F2A">
        <w:rPr>
          <w:color w:val="000000"/>
        </w:rPr>
        <w:t>);</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3.3. </w:t>
      </w:r>
      <w:bookmarkStart w:id="5" w:name="_Hlk79507688"/>
      <w:r w:rsidRPr="00805F2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05F2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05F2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805F2A">
        <w:rPr>
          <w:rFonts w:ascii="Times New Roman" w:hAnsi="Times New Roman" w:cs="Times New Roman"/>
          <w:sz w:val="24"/>
          <w:szCs w:val="24"/>
        </w:rPr>
        <w:t xml:space="preserve"> не установлено иное)</w:t>
      </w:r>
      <w:r w:rsidRPr="00805F2A">
        <w:rPr>
          <w:rFonts w:ascii="Times New Roman" w:hAnsi="Times New Roman" w:cs="Times New Roman"/>
          <w:color w:val="000000"/>
          <w:sz w:val="24"/>
          <w:szCs w:val="24"/>
        </w:rPr>
        <w:t>;</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896E08" w:rsidRPr="00805F2A">
        <w:rPr>
          <w:rFonts w:ascii="Times New Roman" w:hAnsi="Times New Roman" w:cs="Times New Roman"/>
          <w:color w:val="000000"/>
          <w:sz w:val="24"/>
          <w:szCs w:val="24"/>
        </w:rPr>
        <w:t xml:space="preserve"> </w:t>
      </w:r>
      <w:r w:rsidRPr="00805F2A">
        <w:rPr>
          <w:rFonts w:ascii="Times New Roman" w:hAnsi="Times New Roman" w:cs="Times New Roman"/>
          <w:color w:val="000000"/>
          <w:sz w:val="24"/>
          <w:szCs w:val="24"/>
        </w:rPr>
        <w:t>в специальном разделе, посвященном контрольной деятельности.</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805F2A" w:rsidRDefault="00777414" w:rsidP="00805F2A">
      <w:pPr>
        <w:pStyle w:val="ConsPlusNormal"/>
        <w:ind w:firstLine="709"/>
        <w:jc w:val="both"/>
        <w:rPr>
          <w:rFonts w:ascii="Times New Roman" w:hAnsi="Times New Roman" w:cs="Times New Roman"/>
          <w:i/>
          <w:iCs/>
          <w:color w:val="000000"/>
          <w:sz w:val="24"/>
          <w:szCs w:val="24"/>
        </w:rPr>
      </w:pPr>
      <w:r w:rsidRPr="00805F2A">
        <w:rPr>
          <w:rFonts w:ascii="Times New Roman" w:hAnsi="Times New Roman" w:cs="Times New Roman"/>
          <w:color w:val="000000"/>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05F2A" w:rsidRPr="00805F2A">
        <w:rPr>
          <w:rFonts w:ascii="Times New Roman" w:hAnsi="Times New Roman" w:cs="Times New Roman"/>
          <w:color w:val="000000"/>
          <w:sz w:val="24"/>
          <w:szCs w:val="24"/>
        </w:rPr>
        <w:t>сельского поселения</w:t>
      </w:r>
      <w:r w:rsidRPr="00805F2A">
        <w:rPr>
          <w:rFonts w:ascii="Times New Roman" w:hAnsi="Times New Roman" w:cs="Times New Roman"/>
          <w:i/>
          <w:iCs/>
          <w:color w:val="000000"/>
          <w:sz w:val="24"/>
          <w:szCs w:val="24"/>
        </w:rPr>
        <w:t xml:space="preserve">, </w:t>
      </w:r>
      <w:r w:rsidRPr="00805F2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805F2A">
        <w:rPr>
          <w:rFonts w:ascii="Times New Roman" w:hAnsi="Times New Roman" w:cs="Times New Roman"/>
          <w:color w:val="000000"/>
          <w:sz w:val="24"/>
          <w:szCs w:val="24"/>
        </w:rPr>
        <w:t xml:space="preserve"> Федеральным </w:t>
      </w:r>
      <w:hyperlink r:id="rId9" w:history="1">
        <w:r w:rsidRPr="00805F2A">
          <w:rPr>
            <w:rStyle w:val="a3"/>
            <w:rFonts w:ascii="Times New Roman" w:hAnsi="Times New Roman" w:cs="Times New Roman"/>
            <w:color w:val="000000"/>
            <w:sz w:val="24"/>
            <w:szCs w:val="24"/>
            <w:u w:val="none"/>
          </w:rPr>
          <w:t>законом</w:t>
        </w:r>
      </w:hyperlink>
      <w:r w:rsidRPr="00805F2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05F2A">
          <w:rPr>
            <w:rStyle w:val="a3"/>
            <w:rFonts w:ascii="Times New Roman" w:hAnsi="Times New Roman" w:cs="Times New Roman"/>
            <w:color w:val="000000"/>
            <w:sz w:val="24"/>
            <w:szCs w:val="24"/>
            <w:u w:val="none"/>
          </w:rPr>
          <w:t>законом</w:t>
        </w:r>
      </w:hyperlink>
      <w:r w:rsidRPr="00805F2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805F2A" w:rsidRDefault="00777414" w:rsidP="00805F2A">
      <w:pPr>
        <w:ind w:firstLine="709"/>
        <w:jc w:val="both"/>
        <w:rPr>
          <w:color w:val="000000"/>
        </w:rPr>
      </w:pPr>
      <w:r w:rsidRPr="00805F2A">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05F2A">
        <w:rPr>
          <w:color w:val="000000"/>
          <w:shd w:val="clear" w:color="auto" w:fill="FFFFFF"/>
        </w:rPr>
        <w:t>распоряжением Правительства Российской Федерации от 19.04.2016 № 724-р перечнем</w:t>
      </w:r>
      <w:r w:rsidR="00805F2A" w:rsidRPr="00805F2A">
        <w:rPr>
          <w:color w:val="000000"/>
          <w:shd w:val="clear" w:color="auto" w:fill="FFFFFF"/>
        </w:rPr>
        <w:t xml:space="preserve"> </w:t>
      </w:r>
      <w:r w:rsidRPr="00805F2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05F2A" w:rsidRPr="00805F2A">
        <w:rPr>
          <w:color w:val="000000"/>
          <w:shd w:val="clear" w:color="auto" w:fill="FFFFFF"/>
        </w:rPr>
        <w:t xml:space="preserve"> </w:t>
      </w:r>
      <w:hyperlink r:id="rId11" w:history="1">
        <w:r w:rsidRPr="00805F2A">
          <w:rPr>
            <w:rStyle w:val="a3"/>
            <w:color w:val="000000"/>
          </w:rPr>
          <w:t>Правилами</w:t>
        </w:r>
      </w:hyperlink>
      <w:r w:rsidRPr="00805F2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05F2A" w:rsidRDefault="00777414" w:rsidP="00805F2A">
      <w:pPr>
        <w:pStyle w:val="ConsPlusNormal"/>
        <w:ind w:firstLine="709"/>
        <w:jc w:val="both"/>
        <w:rPr>
          <w:rFonts w:ascii="Times New Roman" w:hAnsi="Times New Roman" w:cs="Times New Roman"/>
          <w:color w:val="000000"/>
          <w:sz w:val="24"/>
          <w:szCs w:val="24"/>
          <w:shd w:val="clear" w:color="auto" w:fill="FFFFFF"/>
        </w:rPr>
      </w:pPr>
      <w:r w:rsidRPr="00805F2A">
        <w:rPr>
          <w:rFonts w:ascii="Times New Roman" w:hAnsi="Times New Roman" w:cs="Times New Roman"/>
          <w:color w:val="000000"/>
          <w:sz w:val="24"/>
          <w:szCs w:val="24"/>
        </w:rPr>
        <w:t xml:space="preserve">3.11. </w:t>
      </w:r>
      <w:r w:rsidRPr="00805F2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805F2A" w:rsidRDefault="00777414" w:rsidP="00805F2A">
      <w:pPr>
        <w:ind w:firstLine="709"/>
        <w:jc w:val="both"/>
        <w:rPr>
          <w:color w:val="000000"/>
          <w:shd w:val="clear" w:color="auto" w:fill="FFFFFF"/>
        </w:rPr>
      </w:pPr>
      <w:r w:rsidRPr="00805F2A">
        <w:rPr>
          <w:color w:val="000000"/>
        </w:rPr>
        <w:t xml:space="preserve">1) </w:t>
      </w:r>
      <w:r w:rsidRPr="00805F2A">
        <w:rPr>
          <w:color w:val="000000"/>
          <w:shd w:val="clear" w:color="auto" w:fill="FFFFFF"/>
        </w:rPr>
        <w:t xml:space="preserve">отсутствие контролируемого лица либо его представителя не препятствует оценке </w:t>
      </w:r>
      <w:r w:rsidRPr="00805F2A">
        <w:rPr>
          <w:color w:val="000000"/>
        </w:rPr>
        <w:t xml:space="preserve">должностным лицом, уполномоченным осуществлять муниципальный жилищный контроль, </w:t>
      </w:r>
      <w:r w:rsidRPr="00805F2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05F2A" w:rsidRDefault="00777414" w:rsidP="00805F2A">
      <w:pPr>
        <w:ind w:firstLine="709"/>
        <w:jc w:val="both"/>
        <w:rPr>
          <w:color w:val="000000"/>
        </w:rPr>
      </w:pPr>
      <w:r w:rsidRPr="00805F2A">
        <w:rPr>
          <w:color w:val="000000"/>
          <w:shd w:val="clear" w:color="auto" w:fill="FFFFFF"/>
        </w:rPr>
        <w:t xml:space="preserve">2) отсутствие признаков </w:t>
      </w:r>
      <w:r w:rsidRPr="00805F2A">
        <w:rPr>
          <w:color w:val="000000"/>
        </w:rPr>
        <w:t>явной непосредственной угрозы причинения или фактического причинения вреда (ущерба) охраняемым законом ценностям;</w:t>
      </w:r>
    </w:p>
    <w:p w:rsidR="00777414" w:rsidRPr="00805F2A" w:rsidRDefault="00777414" w:rsidP="00805F2A">
      <w:pPr>
        <w:ind w:firstLine="709"/>
        <w:jc w:val="both"/>
        <w:rPr>
          <w:color w:val="000000"/>
        </w:rPr>
      </w:pPr>
      <w:r w:rsidRPr="00805F2A">
        <w:rPr>
          <w:color w:val="000000"/>
        </w:rPr>
        <w:t>3) имеются уважительные причины для отсутствия контролируемого лица (болезнь</w:t>
      </w:r>
      <w:r w:rsidRPr="00805F2A">
        <w:rPr>
          <w:color w:val="000000"/>
          <w:shd w:val="clear" w:color="auto" w:fill="FFFFFF"/>
        </w:rPr>
        <w:t xml:space="preserve"> контролируемого лица</w:t>
      </w:r>
      <w:r w:rsidRPr="00805F2A">
        <w:rPr>
          <w:color w:val="000000"/>
        </w:rPr>
        <w:t>, его командировка и т.п.) при проведении</w:t>
      </w:r>
      <w:r w:rsidRPr="00805F2A">
        <w:rPr>
          <w:color w:val="000000"/>
          <w:shd w:val="clear" w:color="auto" w:fill="FFFFFF"/>
        </w:rPr>
        <w:t xml:space="preserve"> контрольного мероприятия</w:t>
      </w:r>
      <w:r w:rsidRPr="00805F2A">
        <w:rPr>
          <w:color w:val="000000"/>
        </w:rPr>
        <w:t>.</w:t>
      </w:r>
    </w:p>
    <w:p w:rsidR="00777414" w:rsidRPr="00805F2A" w:rsidRDefault="00777414" w:rsidP="00805F2A">
      <w:pPr>
        <w:pStyle w:val="s1"/>
        <w:ind w:firstLine="709"/>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805F2A" w:rsidRDefault="00777414" w:rsidP="00805F2A">
      <w:pPr>
        <w:pStyle w:val="s1"/>
        <w:ind w:firstLine="709"/>
        <w:rPr>
          <w:rFonts w:ascii="Times New Roman" w:hAnsi="Times New Roman" w:cs="Times New Roman"/>
          <w:color w:val="000000"/>
          <w:sz w:val="24"/>
          <w:szCs w:val="24"/>
        </w:rPr>
      </w:pPr>
      <w:r w:rsidRPr="00805F2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805F2A" w:rsidRDefault="00777414" w:rsidP="00805F2A">
      <w:pPr>
        <w:pStyle w:val="s1"/>
        <w:ind w:firstLine="709"/>
        <w:rPr>
          <w:rFonts w:ascii="Times New Roman" w:hAnsi="Times New Roman" w:cs="Times New Roman"/>
          <w:color w:val="000000"/>
          <w:sz w:val="24"/>
          <w:szCs w:val="24"/>
        </w:rPr>
      </w:pPr>
      <w:r w:rsidRPr="00805F2A">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05F2A">
          <w:rPr>
            <w:rStyle w:val="a3"/>
            <w:rFonts w:ascii="Times New Roman" w:hAnsi="Times New Roman" w:cs="Times New Roman"/>
            <w:color w:val="000000"/>
            <w:sz w:val="24"/>
            <w:szCs w:val="24"/>
            <w:u w:val="none"/>
          </w:rPr>
          <w:t>частью 2 статьи 90</w:t>
        </w:r>
      </w:hyperlink>
      <w:r w:rsidRPr="00805F2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05F2A" w:rsidRDefault="00777414" w:rsidP="00805F2A">
      <w:pPr>
        <w:ind w:firstLine="709"/>
        <w:jc w:val="both"/>
        <w:rPr>
          <w:color w:val="000000"/>
        </w:rPr>
      </w:pPr>
      <w:r w:rsidRPr="00805F2A">
        <w:rPr>
          <w:color w:val="000000"/>
        </w:rPr>
        <w:t>Оформление акта производится на месте проведения контрольного мероприятия в день окончания проведения такого мероприятия,</w:t>
      </w:r>
      <w:r w:rsidRPr="00805F2A">
        <w:rPr>
          <w:color w:val="000000"/>
          <w:shd w:val="clear" w:color="auto" w:fill="FFFFFF"/>
        </w:rPr>
        <w:t xml:space="preserve"> если иной порядок оформления акта не установлен Правительством Российской Федерации</w:t>
      </w:r>
      <w:r w:rsidRPr="00805F2A">
        <w:rPr>
          <w:color w:val="000000"/>
        </w:rPr>
        <w:t>.</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05F2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05F2A">
        <w:rPr>
          <w:rFonts w:ascii="Times New Roman" w:hAnsi="Times New Roman" w:cs="Times New Roman"/>
          <w:color w:val="000000"/>
          <w:sz w:val="24"/>
          <w:szCs w:val="24"/>
        </w:rPr>
        <w:t>Единый портал</w:t>
      </w:r>
      <w:r w:rsidRPr="00805F2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805F2A">
        <w:rPr>
          <w:rFonts w:ascii="Times New Roman" w:hAnsi="Times New Roman" w:cs="Times New Roman"/>
          <w:color w:val="000000"/>
          <w:sz w:val="24"/>
          <w:szCs w:val="24"/>
        </w:rPr>
        <w:lastRenderedPageBreak/>
        <w:t>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05F2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05F2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05F2A">
        <w:rPr>
          <w:rFonts w:ascii="Times New Roman" w:hAnsi="Times New Roman" w:cs="Times New Roman"/>
          <w:color w:val="000000" w:themeColor="text1"/>
          <w:sz w:val="24"/>
          <w:szCs w:val="24"/>
          <w:shd w:val="clear" w:color="auto" w:fill="FFFFFF"/>
        </w:rPr>
        <w:t xml:space="preserve">Федерального закона </w:t>
      </w:r>
      <w:r w:rsidRPr="00805F2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805F2A">
        <w:rPr>
          <w:rFonts w:ascii="Times New Roman" w:hAnsi="Times New Roman" w:cs="Times New Roman"/>
          <w:color w:val="000000" w:themeColor="text1"/>
          <w:sz w:val="24"/>
          <w:szCs w:val="24"/>
        </w:rPr>
        <w:t>и разделом 4 настоящего Положения</w:t>
      </w:r>
      <w:r w:rsidR="001858A0" w:rsidRPr="00805F2A">
        <w:rPr>
          <w:rStyle w:val="ac"/>
          <w:rFonts w:ascii="Times New Roman" w:hAnsi="Times New Roman" w:cs="Times New Roman"/>
          <w:color w:val="000000" w:themeColor="text1"/>
          <w:sz w:val="24"/>
          <w:szCs w:val="24"/>
        </w:rPr>
        <w:footnoteReference w:id="5"/>
      </w:r>
      <w:r w:rsidRPr="00805F2A">
        <w:rPr>
          <w:rFonts w:ascii="Times New Roman" w:hAnsi="Times New Roman" w:cs="Times New Roman"/>
          <w:color w:val="000000"/>
          <w:sz w:val="24"/>
          <w:szCs w:val="24"/>
        </w:rPr>
        <w:t>.</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805F2A" w:rsidRDefault="00777414" w:rsidP="00805F2A">
      <w:pPr>
        <w:pStyle w:val="ConsPlusNormal"/>
        <w:ind w:firstLine="709"/>
        <w:jc w:val="both"/>
        <w:rPr>
          <w:rFonts w:ascii="Times New Roman" w:hAnsi="Times New Roman" w:cs="Times New Roman"/>
          <w:sz w:val="24"/>
          <w:szCs w:val="24"/>
        </w:rPr>
      </w:pPr>
      <w:bookmarkStart w:id="6" w:name="Par318"/>
      <w:bookmarkEnd w:id="6"/>
      <w:r w:rsidRPr="00805F2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805F2A">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777414" w:rsidRPr="00805F2A" w:rsidRDefault="00777414" w:rsidP="00805F2A">
      <w:pPr>
        <w:ind w:firstLine="709"/>
        <w:jc w:val="both"/>
        <w:rPr>
          <w:color w:val="000000"/>
        </w:rPr>
      </w:pPr>
      <w:r w:rsidRPr="00805F2A">
        <w:rPr>
          <w:color w:val="000000"/>
        </w:rPr>
        <w:t xml:space="preserve">4) </w:t>
      </w:r>
      <w:r w:rsidRPr="00805F2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5F2A">
        <w:rPr>
          <w:color w:val="000000"/>
        </w:rPr>
        <w:t>;</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05F2A" w:rsidRPr="00805F2A">
        <w:rPr>
          <w:rFonts w:ascii="Times New Roman" w:hAnsi="Times New Roman" w:cs="Times New Roman"/>
          <w:color w:val="000000"/>
          <w:sz w:val="24"/>
          <w:szCs w:val="24"/>
        </w:rPr>
        <w:t>Республики Башкортостан</w:t>
      </w:r>
      <w:r w:rsidRPr="00805F2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805F2A" w:rsidRDefault="001858A0" w:rsidP="00805F2A">
      <w:pPr>
        <w:pStyle w:val="ConsPlusNormal"/>
        <w:ind w:firstLine="709"/>
        <w:jc w:val="both"/>
        <w:rPr>
          <w:rFonts w:ascii="Times New Roman" w:hAnsi="Times New Roman" w:cs="Times New Roman"/>
          <w:color w:val="000000"/>
          <w:sz w:val="24"/>
          <w:szCs w:val="24"/>
        </w:rPr>
      </w:pPr>
    </w:p>
    <w:p w:rsidR="00777414" w:rsidRDefault="00777414" w:rsidP="00805F2A">
      <w:pPr>
        <w:pStyle w:val="ConsPlusNormal"/>
        <w:ind w:firstLine="0"/>
        <w:jc w:val="center"/>
        <w:rPr>
          <w:rFonts w:ascii="Times New Roman" w:hAnsi="Times New Roman" w:cs="Times New Roman"/>
          <w:b/>
          <w:bCs/>
          <w:color w:val="000000"/>
          <w:sz w:val="24"/>
          <w:szCs w:val="24"/>
        </w:rPr>
      </w:pPr>
      <w:r w:rsidRPr="00805F2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805F2A">
        <w:rPr>
          <w:rStyle w:val="ac"/>
          <w:rFonts w:ascii="Times New Roman" w:hAnsi="Times New Roman" w:cs="Times New Roman"/>
          <w:b/>
          <w:bCs/>
          <w:color w:val="000000"/>
          <w:sz w:val="24"/>
          <w:szCs w:val="24"/>
        </w:rPr>
        <w:t xml:space="preserve"> </w:t>
      </w:r>
    </w:p>
    <w:p w:rsidR="00805F2A" w:rsidRPr="00805F2A" w:rsidRDefault="00805F2A" w:rsidP="00805F2A">
      <w:pPr>
        <w:pStyle w:val="ConsPlusNormal"/>
        <w:ind w:firstLine="0"/>
        <w:jc w:val="center"/>
        <w:rPr>
          <w:rFonts w:ascii="Times New Roman" w:hAnsi="Times New Roman" w:cs="Times New Roman"/>
          <w:b/>
          <w:bCs/>
          <w:color w:val="000000"/>
          <w:sz w:val="24"/>
          <w:szCs w:val="24"/>
        </w:rPr>
      </w:pP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1) решений о проведении контрольных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05F2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805F2A">
        <w:rPr>
          <w:rFonts w:ascii="Times New Roman" w:hAnsi="Times New Roman" w:cs="Times New Roman"/>
          <w:color w:val="000000"/>
          <w:sz w:val="24"/>
          <w:szCs w:val="24"/>
          <w:shd w:val="clear" w:color="auto" w:fill="FFFFFF"/>
        </w:rPr>
        <w:t>.</w:t>
      </w:r>
    </w:p>
    <w:p w:rsidR="00777414" w:rsidRPr="00805F2A" w:rsidRDefault="00777414" w:rsidP="00805F2A">
      <w:pPr>
        <w:pStyle w:val="s1"/>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05F2A">
        <w:rPr>
          <w:rFonts w:ascii="Times New Roman" w:hAnsi="Times New Roman" w:cs="Times New Roman"/>
          <w:color w:val="000000"/>
          <w:sz w:val="24"/>
          <w:szCs w:val="24"/>
        </w:rPr>
        <w:t xml:space="preserve">сельского поселения Акъярский сельсовет муниципального района Хайбуллинский район Республики Башкортостан </w:t>
      </w:r>
      <w:r w:rsidRPr="00805F2A">
        <w:rPr>
          <w:rFonts w:ascii="Times New Roman" w:hAnsi="Times New Roman" w:cs="Times New Roman"/>
          <w:i/>
          <w:iCs/>
          <w:color w:val="000000"/>
          <w:sz w:val="24"/>
          <w:szCs w:val="24"/>
        </w:rPr>
        <w:t xml:space="preserve"> </w:t>
      </w:r>
      <w:r w:rsidRPr="00805F2A">
        <w:rPr>
          <w:rFonts w:ascii="Times New Roman" w:hAnsi="Times New Roman" w:cs="Times New Roman"/>
          <w:color w:val="000000"/>
          <w:sz w:val="24"/>
          <w:szCs w:val="24"/>
        </w:rPr>
        <w:t>с предварительным информированием главы</w:t>
      </w:r>
      <w:r w:rsidR="00805F2A">
        <w:rPr>
          <w:rFonts w:ascii="Times New Roman" w:hAnsi="Times New Roman" w:cs="Times New Roman"/>
          <w:color w:val="000000"/>
          <w:sz w:val="24"/>
          <w:szCs w:val="24"/>
        </w:rPr>
        <w:t xml:space="preserve"> сельского поселения </w:t>
      </w:r>
      <w:r w:rsidRPr="00805F2A">
        <w:rPr>
          <w:rFonts w:ascii="Times New Roman" w:hAnsi="Times New Roman" w:cs="Times New Roman"/>
          <w:color w:val="000000"/>
          <w:sz w:val="24"/>
          <w:szCs w:val="24"/>
        </w:rPr>
        <w:t>о наличии в</w:t>
      </w:r>
      <w:r w:rsidR="00805F2A">
        <w:rPr>
          <w:rFonts w:ascii="Times New Roman" w:hAnsi="Times New Roman" w:cs="Times New Roman"/>
          <w:color w:val="000000"/>
          <w:sz w:val="24"/>
          <w:szCs w:val="24"/>
        </w:rPr>
        <w:t xml:space="preserve"> </w:t>
      </w:r>
      <w:r w:rsidRPr="00805F2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D020FB">
        <w:rPr>
          <w:rFonts w:ascii="Times New Roman" w:hAnsi="Times New Roman" w:cs="Times New Roman"/>
          <w:color w:val="000000"/>
          <w:sz w:val="24"/>
          <w:szCs w:val="24"/>
        </w:rPr>
        <w:t>сельского поселения.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020FB">
        <w:rPr>
          <w:rFonts w:ascii="Times New Roman" w:hAnsi="Times New Roman" w:cs="Times New Roman"/>
          <w:color w:val="000000"/>
          <w:sz w:val="24"/>
          <w:szCs w:val="24"/>
        </w:rPr>
        <w:t xml:space="preserve">сельского поселения </w:t>
      </w:r>
      <w:r w:rsidRPr="00805F2A">
        <w:rPr>
          <w:rFonts w:ascii="Times New Roman" w:hAnsi="Times New Roman" w:cs="Times New Roman"/>
          <w:color w:val="000000"/>
          <w:sz w:val="24"/>
          <w:szCs w:val="24"/>
        </w:rPr>
        <w:t xml:space="preserve"> не более чем на 20 рабочих дней.</w:t>
      </w:r>
    </w:p>
    <w:p w:rsidR="00777414" w:rsidRPr="00805F2A" w:rsidRDefault="00777414" w:rsidP="00805F2A">
      <w:pPr>
        <w:pStyle w:val="11"/>
        <w:ind w:firstLine="709"/>
        <w:jc w:val="both"/>
        <w:rPr>
          <w:rFonts w:ascii="Times New Roman" w:hAnsi="Times New Roman" w:cs="Times New Roman"/>
          <w:color w:val="000000"/>
          <w:sz w:val="24"/>
          <w:szCs w:val="24"/>
        </w:rPr>
      </w:pPr>
    </w:p>
    <w:p w:rsidR="00777414" w:rsidRPr="00805F2A" w:rsidRDefault="00777414" w:rsidP="00805F2A">
      <w:pPr>
        <w:pStyle w:val="11"/>
        <w:jc w:val="center"/>
        <w:rPr>
          <w:rFonts w:ascii="Times New Roman" w:hAnsi="Times New Roman" w:cs="Times New Roman"/>
          <w:b/>
          <w:bCs/>
          <w:color w:val="000000"/>
          <w:sz w:val="24"/>
          <w:szCs w:val="24"/>
        </w:rPr>
      </w:pPr>
      <w:r w:rsidRPr="00805F2A">
        <w:rPr>
          <w:rFonts w:ascii="Times New Roman" w:hAnsi="Times New Roman" w:cs="Times New Roman"/>
          <w:b/>
          <w:bCs/>
          <w:color w:val="000000"/>
          <w:sz w:val="24"/>
          <w:szCs w:val="24"/>
        </w:rPr>
        <w:t xml:space="preserve">5. Ключевые показатели муниципального жилищного контроля </w:t>
      </w:r>
      <w:r w:rsidRPr="00805F2A">
        <w:rPr>
          <w:rFonts w:ascii="Times New Roman" w:hAnsi="Times New Roman" w:cs="Times New Roman"/>
          <w:b/>
          <w:bCs/>
          <w:color w:val="000000"/>
          <w:sz w:val="24"/>
          <w:szCs w:val="24"/>
        </w:rPr>
        <w:br/>
        <w:t>и их целевые значения</w:t>
      </w:r>
    </w:p>
    <w:p w:rsidR="00777414" w:rsidRPr="00805F2A" w:rsidRDefault="00777414" w:rsidP="00805F2A">
      <w:pPr>
        <w:pStyle w:val="11"/>
        <w:jc w:val="center"/>
        <w:rPr>
          <w:rFonts w:ascii="Times New Roman" w:hAnsi="Times New Roman" w:cs="Times New Roman"/>
          <w:b/>
          <w:bCs/>
          <w:color w:val="000000"/>
          <w:sz w:val="24"/>
          <w:szCs w:val="24"/>
        </w:rPr>
      </w:pPr>
    </w:p>
    <w:p w:rsidR="00777414" w:rsidRPr="00805F2A" w:rsidRDefault="00777414" w:rsidP="00805F2A">
      <w:pPr>
        <w:pStyle w:val="11"/>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05F2A" w:rsidRDefault="00777414" w:rsidP="00805F2A">
      <w:pPr>
        <w:pStyle w:val="11"/>
        <w:ind w:firstLine="709"/>
        <w:jc w:val="both"/>
        <w:rPr>
          <w:rFonts w:ascii="Times New Roman" w:hAnsi="Times New Roman" w:cs="Times New Roman"/>
          <w:sz w:val="24"/>
          <w:szCs w:val="24"/>
        </w:rPr>
      </w:pPr>
      <w:r w:rsidRPr="00805F2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54C7A">
        <w:rPr>
          <w:rFonts w:ascii="Times New Roman" w:hAnsi="Times New Roman" w:cs="Times New Roman"/>
          <w:color w:val="000000"/>
          <w:sz w:val="24"/>
          <w:szCs w:val="24"/>
        </w:rPr>
        <w:t xml:space="preserve">Администрацией сельского поселения Акъярский сельсовет муниципального района Хайбуллинский район Республики Башкортостан. </w:t>
      </w:r>
    </w:p>
    <w:p w:rsidR="00777414" w:rsidRPr="00805F2A" w:rsidRDefault="00777414" w:rsidP="00805F2A">
      <w:pPr>
        <w:pStyle w:val="ConsTitle"/>
        <w:widowControl/>
        <w:jc w:val="both"/>
        <w:rPr>
          <w:rFonts w:ascii="Times New Roman" w:hAnsi="Times New Roman" w:cs="Times New Roman"/>
          <w:sz w:val="24"/>
          <w:szCs w:val="24"/>
        </w:rPr>
      </w:pPr>
    </w:p>
    <w:p w:rsidR="00777414" w:rsidRPr="00805F2A" w:rsidRDefault="00777414" w:rsidP="00805F2A">
      <w:pPr>
        <w:pStyle w:val="ConsPlusNormal"/>
        <w:ind w:firstLine="0"/>
        <w:jc w:val="right"/>
        <w:rPr>
          <w:rFonts w:ascii="Times New Roman" w:hAnsi="Times New Roman" w:cs="Times New Roman"/>
          <w:color w:val="000000"/>
          <w:sz w:val="24"/>
          <w:szCs w:val="24"/>
        </w:rPr>
      </w:pPr>
      <w:r w:rsidRPr="00805F2A">
        <w:rPr>
          <w:rFonts w:ascii="Times New Roman" w:hAnsi="Times New Roman" w:cs="Times New Roman"/>
          <w:color w:val="000000"/>
          <w:sz w:val="24"/>
          <w:szCs w:val="24"/>
        </w:rPr>
        <w:br w:type="page"/>
      </w:r>
    </w:p>
    <w:p w:rsidR="00777414" w:rsidRPr="00805F2A" w:rsidRDefault="00777414" w:rsidP="00805F2A">
      <w:pPr>
        <w:pStyle w:val="ConsPlusNormal"/>
        <w:ind w:firstLine="0"/>
        <w:jc w:val="right"/>
        <w:rPr>
          <w:rFonts w:ascii="Times New Roman" w:hAnsi="Times New Roman" w:cs="Times New Roman"/>
          <w:sz w:val="24"/>
          <w:szCs w:val="24"/>
        </w:rPr>
      </w:pPr>
      <w:r w:rsidRPr="00805F2A">
        <w:rPr>
          <w:rFonts w:ascii="Times New Roman" w:hAnsi="Times New Roman" w:cs="Times New Roman"/>
          <w:color w:val="000000"/>
          <w:sz w:val="24"/>
          <w:szCs w:val="24"/>
        </w:rPr>
        <w:lastRenderedPageBreak/>
        <w:t>Приложение № 1</w:t>
      </w:r>
    </w:p>
    <w:p w:rsidR="00777414" w:rsidRPr="00805F2A" w:rsidRDefault="00777414" w:rsidP="00805F2A">
      <w:pPr>
        <w:pStyle w:val="ConsPlusNormal"/>
        <w:ind w:firstLine="0"/>
        <w:jc w:val="right"/>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к Положению о муниципальном жилищном контроле </w:t>
      </w:r>
      <w:r w:rsidRPr="00805F2A">
        <w:rPr>
          <w:rFonts w:ascii="Times New Roman" w:hAnsi="Times New Roman" w:cs="Times New Roman"/>
          <w:color w:val="000000"/>
          <w:sz w:val="24"/>
          <w:szCs w:val="24"/>
        </w:rPr>
        <w:br/>
      </w:r>
    </w:p>
    <w:p w:rsidR="00054C7A" w:rsidRDefault="00777414" w:rsidP="00805F2A">
      <w:pPr>
        <w:pStyle w:val="ConsPlusNormal"/>
        <w:ind w:firstLine="0"/>
        <w:jc w:val="right"/>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в </w:t>
      </w:r>
      <w:r w:rsidR="00054C7A">
        <w:rPr>
          <w:rFonts w:ascii="Times New Roman" w:hAnsi="Times New Roman" w:cs="Times New Roman"/>
          <w:color w:val="000000"/>
          <w:sz w:val="24"/>
          <w:szCs w:val="24"/>
        </w:rPr>
        <w:t>сельском поселении Акъярский сельсовет</w:t>
      </w:r>
    </w:p>
    <w:p w:rsidR="00054C7A" w:rsidRDefault="00054C7A" w:rsidP="00805F2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w:t>
      </w:r>
    </w:p>
    <w:p w:rsidR="00054C7A" w:rsidRDefault="00054C7A" w:rsidP="00805F2A">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Хайбуллинский район </w:t>
      </w:r>
    </w:p>
    <w:p w:rsidR="00777414" w:rsidRPr="00805F2A" w:rsidRDefault="00054C7A" w:rsidP="00805F2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Республики Башкортостан </w:t>
      </w:r>
    </w:p>
    <w:p w:rsidR="00777414" w:rsidRPr="00805F2A" w:rsidRDefault="00777414" w:rsidP="00805F2A">
      <w:pPr>
        <w:widowControl w:val="0"/>
        <w:autoSpaceDE w:val="0"/>
        <w:jc w:val="both"/>
        <w:rPr>
          <w:color w:val="000000"/>
        </w:rPr>
      </w:pPr>
      <w:bookmarkStart w:id="7" w:name="Par381"/>
      <w:bookmarkEnd w:id="7"/>
    </w:p>
    <w:p w:rsidR="00777414" w:rsidRPr="00054C7A" w:rsidRDefault="00777414" w:rsidP="00805F2A">
      <w:pPr>
        <w:pStyle w:val="ConsPlusTitle"/>
        <w:jc w:val="center"/>
        <w:rPr>
          <w:rFonts w:ascii="Times New Roman" w:hAnsi="Times New Roman" w:cs="Times New Roman"/>
          <w:sz w:val="24"/>
          <w:szCs w:val="24"/>
        </w:rPr>
      </w:pPr>
      <w:r w:rsidRPr="00054C7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054C7A" w:rsidRDefault="00777414" w:rsidP="00805F2A">
      <w:pPr>
        <w:pStyle w:val="ConsPlusTitle"/>
        <w:jc w:val="center"/>
        <w:rPr>
          <w:rFonts w:ascii="Times New Roman" w:hAnsi="Times New Roman" w:cs="Times New Roman"/>
          <w:bCs w:val="0"/>
          <w:color w:val="000000"/>
          <w:sz w:val="24"/>
          <w:szCs w:val="24"/>
        </w:rPr>
      </w:pPr>
      <w:r w:rsidRPr="00054C7A">
        <w:rPr>
          <w:rFonts w:ascii="Times New Roman" w:hAnsi="Times New Roman" w:cs="Times New Roman"/>
          <w:color w:val="000000"/>
          <w:sz w:val="24"/>
          <w:szCs w:val="24"/>
        </w:rPr>
        <w:t xml:space="preserve">проверок при осуществлении администрацией </w:t>
      </w:r>
      <w:r w:rsidR="00054C7A" w:rsidRPr="00054C7A">
        <w:rPr>
          <w:rFonts w:ascii="Times New Roman" w:hAnsi="Times New Roman" w:cs="Times New Roman"/>
          <w:color w:val="000000"/>
          <w:sz w:val="24"/>
          <w:szCs w:val="24"/>
        </w:rPr>
        <w:t>сельского поселения Акъярский сельсовет муниципального района Хайбуллинский район Республики Башкортостан</w:t>
      </w:r>
      <w:r w:rsidR="00054C7A" w:rsidRPr="00054C7A">
        <w:rPr>
          <w:rFonts w:ascii="Times New Roman" w:hAnsi="Times New Roman" w:cs="Times New Roman"/>
          <w:bCs w:val="0"/>
          <w:color w:val="000000"/>
          <w:sz w:val="24"/>
          <w:szCs w:val="24"/>
        </w:rPr>
        <w:t xml:space="preserve"> </w:t>
      </w:r>
      <w:r w:rsidRPr="00054C7A">
        <w:rPr>
          <w:rFonts w:ascii="Times New Roman" w:hAnsi="Times New Roman" w:cs="Times New Roman"/>
          <w:bCs w:val="0"/>
          <w:i/>
          <w:iCs/>
          <w:color w:val="000000"/>
          <w:sz w:val="24"/>
          <w:szCs w:val="24"/>
        </w:rPr>
        <w:t xml:space="preserve"> </w:t>
      </w:r>
    </w:p>
    <w:p w:rsidR="00777414" w:rsidRPr="00054C7A" w:rsidRDefault="00777414" w:rsidP="00054C7A">
      <w:pPr>
        <w:jc w:val="center"/>
        <w:rPr>
          <w:b/>
          <w:color w:val="000000"/>
        </w:rPr>
      </w:pPr>
      <w:bookmarkStart w:id="8" w:name="_Hlk77689331"/>
      <w:r w:rsidRPr="00054C7A">
        <w:rPr>
          <w:b/>
          <w:bCs/>
          <w:color w:val="000000"/>
        </w:rPr>
        <w:t xml:space="preserve">муниципального жилищного контроля в </w:t>
      </w:r>
      <w:bookmarkEnd w:id="8"/>
      <w:r w:rsidR="00054C7A" w:rsidRPr="00054C7A">
        <w:rPr>
          <w:b/>
          <w:color w:val="000000"/>
        </w:rPr>
        <w:t>сельском поселении Акъярский сельсовет муниципального района Хайбуллинский район Республики Башкортостан</w:t>
      </w:r>
    </w:p>
    <w:p w:rsidR="00054C7A" w:rsidRPr="00805F2A" w:rsidRDefault="00054C7A" w:rsidP="00054C7A">
      <w:pPr>
        <w:jc w:val="center"/>
        <w:rPr>
          <w:color w:val="000000"/>
        </w:rPr>
      </w:pP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w:t>
      </w:r>
      <w:r w:rsidRPr="00805F2A">
        <w:rPr>
          <w:rFonts w:ascii="Times New Roman" w:hAnsi="Times New Roman" w:cs="Times New Roman"/>
          <w:color w:val="000000"/>
          <w:sz w:val="24"/>
          <w:szCs w:val="24"/>
        </w:rPr>
        <w:lastRenderedPageBreak/>
        <w:t>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805F2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805F2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805F2A" w:rsidRDefault="00777414" w:rsidP="00805F2A">
      <w:pPr>
        <w:jc w:val="center"/>
        <w:rPr>
          <w:b/>
          <w:bCs/>
          <w:color w:val="000000"/>
        </w:rPr>
      </w:pPr>
      <w:r w:rsidRPr="00805F2A">
        <w:rPr>
          <w:color w:val="000000"/>
        </w:rPr>
        <w:br w:type="page"/>
      </w:r>
      <w:bookmarkStart w:id="10" w:name="_Hlk79656380"/>
      <w:r w:rsidRPr="00805F2A">
        <w:rPr>
          <w:b/>
          <w:bCs/>
          <w:color w:val="000000"/>
        </w:rPr>
        <w:lastRenderedPageBreak/>
        <w:t xml:space="preserve">Пояснительная записка </w:t>
      </w:r>
    </w:p>
    <w:p w:rsidR="00777414" w:rsidRPr="00805F2A" w:rsidRDefault="00777414" w:rsidP="00805F2A">
      <w:pPr>
        <w:jc w:val="center"/>
        <w:rPr>
          <w:b/>
          <w:bCs/>
          <w:color w:val="000000"/>
        </w:rPr>
      </w:pPr>
      <w:r w:rsidRPr="00805F2A">
        <w:rPr>
          <w:b/>
          <w:bCs/>
          <w:color w:val="000000"/>
        </w:rPr>
        <w:t xml:space="preserve">к положению о муниципальном жилищном контроле в поселении </w:t>
      </w:r>
    </w:p>
    <w:p w:rsidR="00777414" w:rsidRPr="00805F2A" w:rsidRDefault="00777414" w:rsidP="00805F2A">
      <w:pPr>
        <w:jc w:val="center"/>
        <w:rPr>
          <w:color w:val="000000"/>
        </w:rPr>
      </w:pPr>
    </w:p>
    <w:p w:rsidR="00777414" w:rsidRPr="00805F2A" w:rsidRDefault="00777414" w:rsidP="00805F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05F2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805F2A" w:rsidRDefault="00777414" w:rsidP="00805F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05F2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05F2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805F2A">
        <w:rPr>
          <w:rFonts w:ascii="Times New Roman" w:hAnsi="Times New Roman" w:cs="Times New Roman"/>
          <w:b w:val="0"/>
          <w:color w:val="000000"/>
          <w:sz w:val="24"/>
          <w:szCs w:val="24"/>
          <w:lang w:eastAsia="ru-RU"/>
        </w:rPr>
        <w:t>положение о виде муниципального контроля</w:t>
      </w:r>
      <w:r w:rsidRPr="00805F2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805F2A" w:rsidRDefault="00777414" w:rsidP="00805F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805F2A" w:rsidRDefault="00777414" w:rsidP="00805F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805F2A" w:rsidRDefault="00777414" w:rsidP="00805F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805F2A">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805F2A" w:rsidRDefault="00777414" w:rsidP="00805F2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xml:space="preserve">2) обязательных требований о недопущении </w:t>
      </w:r>
      <w:r w:rsidRPr="00805F2A">
        <w:rPr>
          <w:rFonts w:ascii="Times New Roman" w:hAnsi="Times New Roman" w:cs="Times New Roman"/>
          <w:color w:val="000000"/>
          <w:sz w:val="24"/>
          <w:szCs w:val="24"/>
          <w:lang w:val="en-US"/>
        </w:rPr>
        <w:t>c</w:t>
      </w:r>
      <w:r w:rsidRPr="00805F2A">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805F2A" w:rsidRDefault="00777414" w:rsidP="00805F2A">
      <w:pPr>
        <w:pStyle w:val="ConsPlusNormal"/>
        <w:ind w:firstLine="709"/>
        <w:jc w:val="both"/>
        <w:rPr>
          <w:rFonts w:ascii="Times New Roman" w:hAnsi="Times New Roman" w:cs="Times New Roman"/>
          <w:sz w:val="24"/>
          <w:szCs w:val="24"/>
        </w:rPr>
      </w:pPr>
      <w:r w:rsidRPr="00805F2A">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805F2A" w:rsidRDefault="00777414" w:rsidP="00805F2A">
      <w:pPr>
        <w:pStyle w:val="ConsPlusNormal"/>
        <w:ind w:firstLine="709"/>
        <w:jc w:val="both"/>
        <w:rPr>
          <w:rFonts w:ascii="Times New Roman" w:hAnsi="Times New Roman" w:cs="Times New Roman"/>
          <w:color w:val="000000"/>
          <w:sz w:val="24"/>
          <w:szCs w:val="24"/>
        </w:rPr>
      </w:pPr>
      <w:r w:rsidRPr="00805F2A">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805F2A" w:rsidRDefault="00777414" w:rsidP="00805F2A">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05F2A">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1) информирование;</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4) консультирование;</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5) профилактический визит.</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805F2A" w:rsidRDefault="00777414" w:rsidP="00805F2A">
      <w:pPr>
        <w:pStyle w:val="ConsTitle"/>
        <w:ind w:firstLine="709"/>
        <w:jc w:val="both"/>
        <w:rPr>
          <w:rFonts w:ascii="Times New Roman" w:hAnsi="Times New Roman" w:cs="Times New Roman"/>
          <w:b w:val="0"/>
          <w:color w:val="000000"/>
          <w:sz w:val="24"/>
          <w:szCs w:val="24"/>
          <w:shd w:val="clear" w:color="auto" w:fill="FFFFFF"/>
          <w:lang w:eastAsia="ru-RU"/>
        </w:rPr>
      </w:pPr>
      <w:r w:rsidRPr="00805F2A">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05F2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0"/>
    <w:p w:rsidR="00777414" w:rsidRPr="00805F2A" w:rsidRDefault="00777414" w:rsidP="00805F2A">
      <w:pPr>
        <w:pStyle w:val="ConsTitle"/>
        <w:widowControl/>
        <w:ind w:firstLine="709"/>
        <w:jc w:val="both"/>
        <w:rPr>
          <w:rFonts w:ascii="Times New Roman" w:hAnsi="Times New Roman" w:cs="Times New Roman"/>
          <w:color w:val="000000"/>
          <w:sz w:val="24"/>
          <w:szCs w:val="24"/>
        </w:rPr>
      </w:pPr>
    </w:p>
    <w:p w:rsidR="00777414" w:rsidRPr="00805F2A" w:rsidRDefault="00777414" w:rsidP="00805F2A"/>
    <w:p w:rsidR="00915CD9" w:rsidRPr="00805F2A" w:rsidRDefault="00CE50E3" w:rsidP="00805F2A"/>
    <w:sectPr w:rsidR="00915CD9" w:rsidRPr="00805F2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E3" w:rsidRDefault="00CE50E3" w:rsidP="00777414">
      <w:r>
        <w:separator/>
      </w:r>
    </w:p>
  </w:endnote>
  <w:endnote w:type="continuationSeparator" w:id="1">
    <w:p w:rsidR="00CE50E3" w:rsidRDefault="00CE50E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C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E3" w:rsidRDefault="00CE50E3" w:rsidP="00777414">
      <w:r>
        <w:separator/>
      </w:r>
    </w:p>
  </w:footnote>
  <w:footnote w:type="continuationSeparator" w:id="1">
    <w:p w:rsidR="00CE50E3" w:rsidRDefault="00CE50E3" w:rsidP="00777414">
      <w:r>
        <w:continuationSeparator/>
      </w:r>
    </w:p>
  </w:footnote>
  <w:footnote w:id="2">
    <w:p w:rsidR="00777414" w:rsidRDefault="008533CD" w:rsidP="00EA3112">
      <w:pPr>
        <w:pStyle w:val="s1"/>
        <w:ind w:firstLine="0"/>
      </w:pPr>
      <w:r>
        <w:rPr>
          <w:rStyle w:val="ac"/>
          <w:rFonts w:ascii="Times New Roman" w:hAnsi="Times New Roman" w:cs="Times New Roman"/>
          <w:sz w:val="24"/>
          <w:szCs w:val="24"/>
        </w:rPr>
        <w:t xml:space="preserve"> </w:t>
      </w:r>
    </w:p>
  </w:footnote>
  <w:footnote w:id="3">
    <w:p w:rsidR="00777414" w:rsidRPr="007A23AB" w:rsidRDefault="00162EA5" w:rsidP="00777414">
      <w:pPr>
        <w:pStyle w:val="aa"/>
        <w:jc w:val="both"/>
        <w:rPr>
          <w:sz w:val="24"/>
          <w:szCs w:val="24"/>
        </w:rPr>
      </w:pPr>
      <w:r>
        <w:rPr>
          <w:rStyle w:val="ac"/>
        </w:rPr>
        <w:t xml:space="preserve"> </w:t>
      </w:r>
      <w:r w:rsidR="00777414" w:rsidRPr="00EA3112">
        <w:rPr>
          <w:color w:val="000000"/>
          <w:sz w:val="24"/>
          <w:szCs w:val="24"/>
        </w:rPr>
        <w:t xml:space="preserve"> </w:t>
      </w:r>
      <w:r>
        <w:rPr>
          <w:color w:val="000000"/>
          <w:sz w:val="24"/>
          <w:szCs w:val="24"/>
        </w:rPr>
        <w:t xml:space="preserve"> </w:t>
      </w:r>
    </w:p>
  </w:footnote>
  <w:footnote w:id="4">
    <w:p w:rsidR="00777414" w:rsidRPr="00463EDF" w:rsidRDefault="00777414" w:rsidP="00162EA5">
      <w:pPr>
        <w:jc w:val="both"/>
      </w:pPr>
    </w:p>
  </w:footnote>
  <w:footnote w:id="5">
    <w:p w:rsidR="001858A0" w:rsidRDefault="00805F2A">
      <w:pPr>
        <w:pStyle w:val="a4"/>
      </w:pPr>
      <w:r>
        <w:rPr>
          <w:rStyle w:val="ac"/>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00D2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E50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00D2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54C7A">
      <w:rPr>
        <w:rStyle w:val="a8"/>
        <w:noProof/>
      </w:rPr>
      <w:t>11</w:t>
    </w:r>
    <w:r>
      <w:rPr>
        <w:rStyle w:val="a8"/>
      </w:rPr>
      <w:fldChar w:fldCharType="end"/>
    </w:r>
  </w:p>
  <w:p w:rsidR="00E90F25" w:rsidRDefault="00CE50E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77414"/>
    <w:rsid w:val="00054C7A"/>
    <w:rsid w:val="00162EA5"/>
    <w:rsid w:val="001858A0"/>
    <w:rsid w:val="001B1398"/>
    <w:rsid w:val="0022443D"/>
    <w:rsid w:val="003A438F"/>
    <w:rsid w:val="004B0D5F"/>
    <w:rsid w:val="00681401"/>
    <w:rsid w:val="006A5CD7"/>
    <w:rsid w:val="00711991"/>
    <w:rsid w:val="00721830"/>
    <w:rsid w:val="00777414"/>
    <w:rsid w:val="007B2A8D"/>
    <w:rsid w:val="00805F2A"/>
    <w:rsid w:val="008533CD"/>
    <w:rsid w:val="00896E08"/>
    <w:rsid w:val="008E70F8"/>
    <w:rsid w:val="00902E66"/>
    <w:rsid w:val="00935631"/>
    <w:rsid w:val="009D07EB"/>
    <w:rsid w:val="00A00D22"/>
    <w:rsid w:val="00A7472F"/>
    <w:rsid w:val="00AA56D7"/>
    <w:rsid w:val="00B91DD0"/>
    <w:rsid w:val="00CE50E3"/>
    <w:rsid w:val="00D020FB"/>
    <w:rsid w:val="00D90CAF"/>
    <w:rsid w:val="00EA3112"/>
    <w:rsid w:val="00F54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398"/>
    <w:pPr>
      <w:keepNext/>
      <w:overflowPunct w:val="0"/>
      <w:autoSpaceDE w:val="0"/>
      <w:autoSpaceDN w:val="0"/>
      <w:adjustRightInd w:val="0"/>
      <w:textAlignment w:val="baseline"/>
      <w:outlineLvl w:val="0"/>
    </w:pPr>
    <w:rPr>
      <w:rFonts w:ascii="Times CA" w:hAnsi="Times CA"/>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1B1398"/>
    <w:rPr>
      <w:rFonts w:ascii="Times CA" w:eastAsia="Times New Roman" w:hAnsi="Times CA"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17</Pages>
  <Words>8095</Words>
  <Characters>46145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2021-08-23T10:56:00Z</dcterms:created>
  <dcterms:modified xsi:type="dcterms:W3CDTF">2021-12-23T05:58:00Z</dcterms:modified>
</cp:coreProperties>
</file>