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АКЪЯРСКИЙ СЕЛЬСОВЕТ МУНИЦИПАЛЬНОГО РАЙОНА ХАЙБУЛЛИНСКИЙ РАЙОН </w:t>
      </w:r>
    </w:p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1605" w:rsidRPr="00421605" w:rsidRDefault="00421605" w:rsidP="00421605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«_____»___________ 20___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21605" w:rsidRDefault="00421605" w:rsidP="00421605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1605" w:rsidRDefault="00421605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Акъярский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 w:rsidR="009168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131-ФЗ«Об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  <w:r w:rsidR="00DA6F8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Times New Roman" w:hAnsi="Times New Roman" w:cs="Times New Roman"/>
          <w:sz w:val="24"/>
          <w:szCs w:val="24"/>
        </w:rPr>
        <w:t>Акъярский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DA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</w:t>
      </w:r>
      <w:r w:rsidR="00CE3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3F08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9B2E5B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9B2E5B">
        <w:rPr>
          <w:rFonts w:ascii="Times New Roman" w:hAnsi="Times New Roman" w:cs="Times New Roman"/>
          <w:sz w:val="24"/>
          <w:szCs w:val="24"/>
        </w:rPr>
        <w:t>Э.А. Буранбаев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F08EA" w:rsidRDefault="003F08EA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21605" w:rsidRDefault="00421605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hAnsi="Times New Roman" w:cs="Times New Roman"/>
          <w:sz w:val="36"/>
          <w:szCs w:val="36"/>
        </w:rPr>
        <w:t>Акъярский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</w:t>
      </w:r>
      <w:r w:rsidR="009B2E5B">
        <w:rPr>
          <w:rFonts w:ascii="Times New Roman" w:hAnsi="Times New Roman" w:cs="Times New Roman"/>
          <w:sz w:val="36"/>
          <w:szCs w:val="36"/>
        </w:rPr>
        <w:t>Акъяр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C043E1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DA6F8A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DA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9DC" w:rsidRPr="00DA6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C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448A8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 w:rsidRPr="00DA6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469D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 w:rsidRPr="00DA6F8A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DA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6F8A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19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DA6F8A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наиболее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посещаемых территорий общественного пользования</w:t>
            </w:r>
            <w:r w:rsidR="00DA6F8A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06219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21DB7" w:rsidRPr="00DA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F8A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DA6F8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DA6F8A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DA6F8A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DA6F8A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4442C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9B2E5B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F8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 w:rsidRPr="00DA6F8A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CC" w:rsidRPr="00DA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DA6F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детских спортивно-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4776,64082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4203,44392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573,19690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1513,86074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1332,19745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66329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3300,35989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2904,31670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5992,80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5273,664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719,136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511B00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домов общей площадью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DB7" w:rsidRP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C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511B00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</w:t>
            </w:r>
            <w:r w:rsid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CE4"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 количества дворовых территорий, отвечающих эксплуатационным нормам и требованиям;</w:t>
            </w:r>
          </w:p>
          <w:p w:rsidR="00824CE4" w:rsidRPr="00511B00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0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 w:rsidRPr="00511B00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017380" w:rsidRPr="00511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B00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511B00" w:rsidRP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9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511B0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CA11AB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1AB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CA11AB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CA11AB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A11AB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A11AB"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9B2E5B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1AB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CA11AB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2E5B" w:rsidRPr="00CA11A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CA11A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42CC" w:rsidRPr="00CA1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CA11A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CA11AB">
      <w:pPr>
        <w:pStyle w:val="Default"/>
        <w:numPr>
          <w:ilvl w:val="0"/>
          <w:numId w:val="18"/>
        </w:numPr>
        <w:jc w:val="center"/>
        <w:rPr>
          <w:b/>
        </w:rPr>
      </w:pPr>
      <w:r w:rsidRPr="00734784">
        <w:rPr>
          <w:b/>
        </w:rPr>
        <w:lastRenderedPageBreak/>
        <w:t xml:space="preserve">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9B2E5B">
        <w:rPr>
          <w:b/>
        </w:rPr>
        <w:t>Акъярский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</w:t>
      </w:r>
      <w:r w:rsidR="00CA11AB">
        <w:rPr>
          <w:bCs/>
        </w:rPr>
        <w:t xml:space="preserve">– </w:t>
      </w:r>
      <w:r w:rsidR="00C62BF4" w:rsidRPr="00734784">
        <w:t xml:space="preserve">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A11AB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Основные принципы формирования программ </w:t>
      </w:r>
      <w:r w:rsidR="00CA11AB">
        <w:t>«Ф</w:t>
      </w:r>
      <w:r w:rsidRPr="00734784">
        <w:t>ормирование комфортной городской среды</w:t>
      </w:r>
      <w:r w:rsidR="00CA11AB">
        <w:t>»</w:t>
      </w:r>
      <w:r w:rsidRPr="00734784">
        <w:t xml:space="preserve">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9B2E5B">
        <w:t>Акъярский</w:t>
      </w:r>
      <w:r w:rsidR="00C043E1">
        <w:t xml:space="preserve"> сельсовет участвуют дворовые и общественные территории с.</w:t>
      </w:r>
      <w:r w:rsidR="009B2E5B">
        <w:t>Акъяр</w:t>
      </w:r>
      <w:r w:rsidR="00C043E1">
        <w:t xml:space="preserve">. </w:t>
      </w:r>
      <w:r w:rsidRPr="00734784">
        <w:t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</w:t>
      </w:r>
      <w:r w:rsidR="000F220C">
        <w:t>я</w:t>
      </w:r>
      <w:r w:rsidRPr="00734784">
        <w:t xml:space="preserve">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lastRenderedPageBreak/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Основными проблемами в области благоустройства дворовых территори</w:t>
      </w:r>
      <w:r w:rsidR="000F220C">
        <w:t>й</w:t>
      </w:r>
      <w:r w:rsidRPr="00734784">
        <w:t xml:space="preserve"> и наиболее посещаемых общественных территорий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9B2E5B">
        <w:t>Акъярский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>сфальтобетонное покрытие отдельных дворовых территори</w:t>
      </w:r>
      <w:r w:rsidR="000F220C">
        <w:t>й</w:t>
      </w:r>
      <w:r w:rsidRPr="00734784">
        <w:t xml:space="preserve">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lastRenderedPageBreak/>
        <w:t>-</w:t>
      </w:r>
      <w:r w:rsidR="000F220C">
        <w:t xml:space="preserve"> </w:t>
      </w:r>
      <w:r w:rsidRPr="00734784">
        <w:t xml:space="preserve">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0F220C">
      <w:pPr>
        <w:pStyle w:val="Default"/>
        <w:ind w:firstLine="692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3F08EA" w:rsidRPr="00734784" w:rsidRDefault="003F08EA" w:rsidP="000430E7">
      <w:pPr>
        <w:pStyle w:val="Default"/>
        <w:jc w:val="both"/>
        <w:rPr>
          <w:b/>
        </w:rPr>
      </w:pP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0F220C" w:rsidP="000F220C">
      <w:pPr>
        <w:shd w:val="clear" w:color="auto" w:fill="FFFFFF"/>
        <w:spacing w:after="0" w:line="240" w:lineRule="auto"/>
        <w:ind w:right="19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1BDC"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0F220C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0F220C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</w:t>
      </w:r>
      <w:r w:rsidR="006A614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(устройство) покрытия парковых зон отдыха, скверов, зон массового отдыха граждан, прилегающих территорий к памятникам истории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0D422D" w:rsidRPr="00734784" w:rsidRDefault="000D422D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4776,64082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рублей. Финансирование осуществляется за счет средств федерального бюджета </w:t>
      </w:r>
      <w:r w:rsidR="009B2E5B" w:rsidRPr="009B2E5B">
        <w:rPr>
          <w:rFonts w:ascii="Times New Roman" w:hAnsi="Times New Roman"/>
          <w:sz w:val="24"/>
          <w:szCs w:val="24"/>
        </w:rPr>
        <w:t>4203,44392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9B2E5B" w:rsidRPr="009B2E5B">
        <w:rPr>
          <w:rFonts w:ascii="Times New Roman" w:hAnsi="Times New Roman"/>
          <w:sz w:val="24"/>
          <w:szCs w:val="24"/>
        </w:rPr>
        <w:t>573,19690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9B2E5B">
        <w:rPr>
          <w:rFonts w:ascii="Times New Roman" w:hAnsi="Times New Roman"/>
          <w:sz w:val="24"/>
          <w:szCs w:val="24"/>
        </w:rPr>
        <w:t>Акъярский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B2E5B" w:rsidRPr="009B2E5B" w:rsidRDefault="009E5BC1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4776,64082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4203,44392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573,19690 тыс. рублей.</w:t>
      </w:r>
    </w:p>
    <w:p w:rsidR="00221BDC" w:rsidRPr="00734784" w:rsidRDefault="00221BD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B2E5B" w:rsidRPr="009B2E5B" w:rsidRDefault="00574114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9B2E5B" w:rsidRPr="009B2E5B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28556C" w:rsidRPr="00734784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D422D" w:rsidRPr="000D422D">
        <w:rPr>
          <w:rFonts w:ascii="Times New Roman" w:hAnsi="Times New Roman"/>
          <w:sz w:val="24"/>
          <w:szCs w:val="24"/>
        </w:rPr>
        <w:t>3300,35989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2904,31670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396,04319 тыс. рублей.</w:t>
      </w:r>
    </w:p>
    <w:p w:rsidR="000D422D" w:rsidRPr="009B2E5B" w:rsidRDefault="0028556C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>3300,35989 тыс.рублей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федеральный бюджет – 2904,31670 тыс. рублей;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бюджет РБ – 396,04319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</w:t>
      </w:r>
      <w:r w:rsidR="000D422D" w:rsidRPr="000D422D">
        <w:rPr>
          <w:rFonts w:ascii="Times New Roman" w:hAnsi="Times New Roman"/>
          <w:sz w:val="24"/>
          <w:szCs w:val="24"/>
        </w:rPr>
        <w:t>5992,80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 тыс. рублей.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0D422D">
        <w:rPr>
          <w:rFonts w:ascii="Times New Roman" w:hAnsi="Times New Roman"/>
          <w:sz w:val="24"/>
          <w:szCs w:val="24"/>
        </w:rPr>
        <w:t>5992,80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575680">
        <w:rPr>
          <w:rFonts w:ascii="Times New Roman" w:hAnsi="Times New Roman"/>
          <w:sz w:val="24"/>
          <w:szCs w:val="24"/>
        </w:rPr>
        <w:t>–0,0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</w:t>
      </w:r>
      <w:r w:rsidRPr="00734784">
        <w:rPr>
          <w:rFonts w:ascii="Times New Roman" w:hAnsi="Times New Roman"/>
          <w:sz w:val="24"/>
          <w:szCs w:val="24"/>
        </w:rPr>
        <w:lastRenderedPageBreak/>
        <w:t>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0F220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Порядок разработки, обсуждения с заинтересованными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лицами и утверждения дизайн-проекта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6A6141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с.</w:t>
      </w:r>
      <w:r w:rsidR="009B2E5B">
        <w:rPr>
          <w:rFonts w:ascii="Times New Roman" w:hAnsi="Times New Roman" w:cs="Times New Roman"/>
          <w:sz w:val="24"/>
          <w:szCs w:val="24"/>
        </w:rPr>
        <w:t>Акъяр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3F08EA">
        <w:rPr>
          <w:rFonts w:ascii="Times New Roman" w:hAnsi="Times New Roman" w:cs="Times New Roman"/>
          <w:sz w:val="24"/>
          <w:szCs w:val="24"/>
        </w:rPr>
        <w:t>от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0D422D">
        <w:rPr>
          <w:rFonts w:ascii="Times New Roman" w:hAnsi="Times New Roman" w:cs="Times New Roman"/>
          <w:sz w:val="24"/>
          <w:szCs w:val="24"/>
        </w:rPr>
        <w:t>20.09</w:t>
      </w:r>
      <w:r w:rsidR="00974D62" w:rsidRPr="003F08EA">
        <w:rPr>
          <w:rFonts w:ascii="Times New Roman" w:hAnsi="Times New Roman" w:cs="Times New Roman"/>
          <w:sz w:val="24"/>
          <w:szCs w:val="24"/>
        </w:rPr>
        <w:t>.</w:t>
      </w:r>
      <w:r w:rsidR="001E1006" w:rsidRPr="003F08EA">
        <w:rPr>
          <w:rFonts w:ascii="Times New Roman" w:hAnsi="Times New Roman" w:cs="Times New Roman"/>
          <w:sz w:val="24"/>
          <w:szCs w:val="24"/>
        </w:rPr>
        <w:t>2017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3F08EA">
        <w:rPr>
          <w:rFonts w:ascii="Times New Roman" w:hAnsi="Times New Roman" w:cs="Times New Roman"/>
          <w:sz w:val="24"/>
          <w:szCs w:val="24"/>
        </w:rPr>
        <w:t xml:space="preserve">№ </w:t>
      </w:r>
      <w:r w:rsidR="000D422D">
        <w:rPr>
          <w:rFonts w:ascii="Times New Roman" w:hAnsi="Times New Roman" w:cs="Times New Roman"/>
          <w:sz w:val="24"/>
          <w:szCs w:val="24"/>
        </w:rPr>
        <w:t>85-П</w:t>
      </w:r>
      <w:r w:rsidR="00974D62" w:rsidRPr="003F08EA">
        <w:rPr>
          <w:rFonts w:ascii="Times New Roman" w:hAnsi="Times New Roman" w:cs="Times New Roman"/>
          <w:sz w:val="24"/>
          <w:szCs w:val="24"/>
        </w:rPr>
        <w:t>,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EC39EC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39EC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EC39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8. Оценка социально-экономической</w:t>
      </w:r>
    </w:p>
    <w:p w:rsidR="00221BDC" w:rsidRPr="00734784" w:rsidRDefault="00221BDC" w:rsidP="00EC39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421605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финансовое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3A0AD5" w:rsidRPr="00734784">
        <w:rPr>
          <w:rFonts w:ascii="Times New Roman" w:hAnsi="Times New Roman" w:cs="Times New Roman"/>
          <w:sz w:val="24"/>
          <w:szCs w:val="24"/>
        </w:rPr>
        <w:t>(трудовое)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42160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44642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от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44642F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0E18B6" w:rsidRPr="0044642F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0D422D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0D422D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 w:rsidRPr="0042160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 w:rsidRPr="00421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16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421605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21605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21605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0D422D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4019E3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0D422D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44642F" w:rsidRDefault="00221BDC" w:rsidP="00446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221BDC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44642F" w:rsidRDefault="005C44D8" w:rsidP="00446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FF292D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FF292D">
      <w:pPr>
        <w:spacing w:after="0" w:line="240" w:lineRule="auto"/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от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FF292D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767C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6A614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бюджет, 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13713,66208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1870,03937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767CDF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15583,70145</w:t>
            </w:r>
          </w:p>
        </w:tc>
      </w:tr>
      <w:tr w:rsidR="000D422D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13713,66208</w:t>
            </w:r>
          </w:p>
        </w:tc>
      </w:tr>
      <w:tr w:rsidR="000D422D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A602AB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1870,03937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Pr="00734784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9B2E5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</w:t>
      </w:r>
      <w:r w:rsidR="00FF292D">
        <w:rPr>
          <w:rFonts w:ascii="Times New Roman" w:hAnsi="Times New Roman" w:cs="Times New Roman"/>
          <w:b/>
          <w:sz w:val="24"/>
          <w:szCs w:val="24"/>
        </w:rPr>
        <w:t>Й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b/>
          <w:sz w:val="24"/>
          <w:szCs w:val="24"/>
        </w:rPr>
        <w:t>АКЪЯРСКИЙ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734784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D6685">
        <w:trPr>
          <w:trHeight w:val="570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D6685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общего количества</w:t>
            </w:r>
            <w:r w:rsidR="00FF2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1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общественного пользования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FF292D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F292D" w:rsidRPr="00734784" w:rsidRDefault="00FF292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4536"/>
      </w:tblGrid>
      <w:tr w:rsidR="002F0141" w:rsidRPr="00734784" w:rsidTr="001A44F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RPr="00734784" w:rsidTr="001A44F3">
        <w:trPr>
          <w:trHeight w:val="271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A27CC2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3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A27CC2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82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A27CC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E04632" w:rsidTr="005940AF">
        <w:tc>
          <w:tcPr>
            <w:tcW w:w="14786" w:type="dxa"/>
            <w:gridSpan w:val="5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ул.Восточная, д.12, д.14, д.16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3688,05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д.3, ул.Батанова, д.14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д.5а, д.5г</w:t>
            </w:r>
          </w:p>
        </w:tc>
        <w:tc>
          <w:tcPr>
            <w:tcW w:w="2957" w:type="dxa"/>
            <w:shd w:val="clear" w:color="auto" w:fill="auto"/>
          </w:tcPr>
          <w:p w:rsidR="000D422D" w:rsidRDefault="00FF29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3941D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ы, д.42, 42/1, д.44/5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B97AD1" w:rsidRPr="00734784" w:rsidTr="00B97AD1">
        <w:tc>
          <w:tcPr>
            <w:tcW w:w="540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</w:tcPr>
          <w:p w:rsidR="00B97AD1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д.44, д.44/1, д.46, д.46/1, д.46/2</w:t>
            </w: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B97AD1" w:rsidRP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7AD1" w:rsidRPr="00734784" w:rsidTr="00B97AD1">
        <w:tc>
          <w:tcPr>
            <w:tcW w:w="540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</w:tcPr>
          <w:p w:rsidR="00B97AD1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д.44/2, 44/3,44/4</w:t>
            </w: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B97AD1" w:rsidRP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E046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ул.Молодежная, д.1, д.2, д.3, 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д.5, д.6, д.7, д.8, д.10, д.12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15118,68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B97AD1">
        <w:tc>
          <w:tcPr>
            <w:tcW w:w="540" w:type="dxa"/>
            <w:shd w:val="clear" w:color="auto" w:fill="auto"/>
          </w:tcPr>
          <w:p w:rsidR="001A44F3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</w:tcPr>
          <w:p w:rsidR="001A44F3" w:rsidRPr="00734784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ул.Юбилейная, д.3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7E2FF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</w:p>
        </w:tc>
        <w:tc>
          <w:tcPr>
            <w:tcW w:w="2958" w:type="dxa"/>
            <w:shd w:val="clear" w:color="auto" w:fill="auto"/>
          </w:tcPr>
          <w:p w:rsidR="001A44F3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E04632" w:rsidP="00CE33B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ул.Строителей, д.1, ул.Акмуллы, д.32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5096,11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д.30, д.30,/1, д.30/2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ул.Батанова, д.1, пр.С.Юлаева, д.23, д.25, д.27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E04632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д.29, д.31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1810,89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B97AD1" w:rsidRDefault="00E04632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AD1" w:rsidRPr="00B9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E04632" w:rsidRPr="00B97AD1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д.33, д.35, д.37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4552,36</w:t>
            </w:r>
          </w:p>
        </w:tc>
        <w:tc>
          <w:tcPr>
            <w:tcW w:w="2958" w:type="dxa"/>
            <w:shd w:val="clear" w:color="auto" w:fill="auto"/>
          </w:tcPr>
          <w:p w:rsidR="00E04632" w:rsidRPr="00B97AD1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04632" w:rsidRPr="00E04632" w:rsidTr="00B97AD1">
        <w:tc>
          <w:tcPr>
            <w:tcW w:w="14786" w:type="dxa"/>
            <w:gridSpan w:val="5"/>
            <w:shd w:val="clear" w:color="auto" w:fill="auto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734784" w:rsidRDefault="00E04632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ул.Строителей, д.3, д.5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ул.Юбилейная, д.8, д.8а, д.6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пр.С.Юлаева,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д.2, д.4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д.10, д.12,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4378,75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ул.Акмуллы, д.5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8" w:type="dxa"/>
          </w:tcPr>
          <w:p w:rsidR="00E04632" w:rsidRPr="00E04632" w:rsidRDefault="00725ED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E04632" w:rsidTr="005940AF">
        <w:tc>
          <w:tcPr>
            <w:tcW w:w="14786" w:type="dxa"/>
            <w:gridSpan w:val="5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04632" w:rsidRPr="00734784" w:rsidTr="0034696B">
        <w:tc>
          <w:tcPr>
            <w:tcW w:w="540" w:type="dxa"/>
          </w:tcPr>
          <w:p w:rsidR="00E04632" w:rsidRPr="00734784" w:rsidRDefault="00B97AD1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4" w:type="dxa"/>
          </w:tcPr>
          <w:p w:rsidR="00E04632" w:rsidRPr="00734784" w:rsidRDefault="00E04632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7E2FF2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</w:p>
    <w:p w:rsidR="00B15E43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734784" w:rsidRDefault="00B15E43" w:rsidP="007E2FF2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 w:rsidR="004019E3"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734784">
        <w:rPr>
          <w:rFonts w:ascii="Times New Roman" w:hAnsi="Times New Roman" w:cs="Times New Roman"/>
          <w:sz w:val="24"/>
          <w:szCs w:val="24"/>
        </w:rPr>
        <w:t>от______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734784" w:rsidRDefault="005069CB" w:rsidP="007E2F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4019E3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7E2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7E2F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07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Опубликование для общественного</w:t>
            </w:r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="0007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072523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октябрь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Хайбуллинский район Республики Башкортостан на 2018-2022 годы»</w:t>
            </w:r>
            <w:r w:rsidR="0031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учетом обсуждения с</w:t>
            </w:r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072523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</w:t>
            </w:r>
            <w:r w:rsidR="00A27C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61" w:rsidRDefault="002E7961" w:rsidP="00221BDC">
      <w:pPr>
        <w:spacing w:after="0" w:line="240" w:lineRule="auto"/>
      </w:pPr>
      <w:r>
        <w:separator/>
      </w:r>
    </w:p>
  </w:endnote>
  <w:endnote w:type="continuationSeparator" w:id="1">
    <w:p w:rsidR="002E7961" w:rsidRDefault="002E7961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61" w:rsidRDefault="002E7961" w:rsidP="00221BDC">
      <w:pPr>
        <w:spacing w:after="0" w:line="240" w:lineRule="auto"/>
      </w:pPr>
      <w:r>
        <w:separator/>
      </w:r>
    </w:p>
  </w:footnote>
  <w:footnote w:type="continuationSeparator" w:id="1">
    <w:p w:rsidR="002E7961" w:rsidRDefault="002E7961" w:rsidP="00221BDC">
      <w:pPr>
        <w:spacing w:after="0" w:line="240" w:lineRule="auto"/>
      </w:pPr>
      <w:r>
        <w:continuationSeparator/>
      </w:r>
    </w:p>
  </w:footnote>
  <w:footnote w:id="2">
    <w:p w:rsidR="009168F5" w:rsidRPr="00CE5068" w:rsidRDefault="009168F5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F5963"/>
    <w:multiLevelType w:val="hybridMultilevel"/>
    <w:tmpl w:val="B5B6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17380"/>
    <w:rsid w:val="000430E7"/>
    <w:rsid w:val="00072523"/>
    <w:rsid w:val="000B22FA"/>
    <w:rsid w:val="000B3F93"/>
    <w:rsid w:val="000D422D"/>
    <w:rsid w:val="000E18B6"/>
    <w:rsid w:val="000F220C"/>
    <w:rsid w:val="00105292"/>
    <w:rsid w:val="001072FC"/>
    <w:rsid w:val="001A44F3"/>
    <w:rsid w:val="001B69DD"/>
    <w:rsid w:val="001B7EAE"/>
    <w:rsid w:val="001D6685"/>
    <w:rsid w:val="001E1006"/>
    <w:rsid w:val="001E7819"/>
    <w:rsid w:val="00221BDC"/>
    <w:rsid w:val="00221DB7"/>
    <w:rsid w:val="00231D6E"/>
    <w:rsid w:val="0028556C"/>
    <w:rsid w:val="002A0B36"/>
    <w:rsid w:val="002A74AE"/>
    <w:rsid w:val="002E7961"/>
    <w:rsid w:val="002F0141"/>
    <w:rsid w:val="003033D4"/>
    <w:rsid w:val="00315DD5"/>
    <w:rsid w:val="003249D2"/>
    <w:rsid w:val="00326C40"/>
    <w:rsid w:val="003423E2"/>
    <w:rsid w:val="0034696B"/>
    <w:rsid w:val="00361D92"/>
    <w:rsid w:val="003913BA"/>
    <w:rsid w:val="003941D7"/>
    <w:rsid w:val="003A0AD5"/>
    <w:rsid w:val="003A3F4C"/>
    <w:rsid w:val="003D313A"/>
    <w:rsid w:val="003E50BF"/>
    <w:rsid w:val="003F08EA"/>
    <w:rsid w:val="004019E3"/>
    <w:rsid w:val="00421605"/>
    <w:rsid w:val="00427B84"/>
    <w:rsid w:val="00432F6F"/>
    <w:rsid w:val="004442CC"/>
    <w:rsid w:val="0044642F"/>
    <w:rsid w:val="00501BC7"/>
    <w:rsid w:val="005069CB"/>
    <w:rsid w:val="00511B00"/>
    <w:rsid w:val="005224E9"/>
    <w:rsid w:val="005263BE"/>
    <w:rsid w:val="005273BD"/>
    <w:rsid w:val="00574114"/>
    <w:rsid w:val="00575680"/>
    <w:rsid w:val="00593D3C"/>
    <w:rsid w:val="005940AF"/>
    <w:rsid w:val="005A5113"/>
    <w:rsid w:val="005C44D8"/>
    <w:rsid w:val="005D19AE"/>
    <w:rsid w:val="00606219"/>
    <w:rsid w:val="00642607"/>
    <w:rsid w:val="00650B16"/>
    <w:rsid w:val="00672713"/>
    <w:rsid w:val="00675AE6"/>
    <w:rsid w:val="006A11A3"/>
    <w:rsid w:val="006A6141"/>
    <w:rsid w:val="006C3918"/>
    <w:rsid w:val="006D1559"/>
    <w:rsid w:val="006D5A3E"/>
    <w:rsid w:val="007046B1"/>
    <w:rsid w:val="007107AF"/>
    <w:rsid w:val="00725ED2"/>
    <w:rsid w:val="00734784"/>
    <w:rsid w:val="00735975"/>
    <w:rsid w:val="00767CDF"/>
    <w:rsid w:val="00775D4D"/>
    <w:rsid w:val="007876F3"/>
    <w:rsid w:val="00795952"/>
    <w:rsid w:val="007E2FF2"/>
    <w:rsid w:val="00824CE4"/>
    <w:rsid w:val="00860FD4"/>
    <w:rsid w:val="008B07EE"/>
    <w:rsid w:val="008B5838"/>
    <w:rsid w:val="008B6EB1"/>
    <w:rsid w:val="008D4DCA"/>
    <w:rsid w:val="008E0C6E"/>
    <w:rsid w:val="008E3B41"/>
    <w:rsid w:val="008F71C1"/>
    <w:rsid w:val="009168F5"/>
    <w:rsid w:val="0095745A"/>
    <w:rsid w:val="009604FD"/>
    <w:rsid w:val="00965F8A"/>
    <w:rsid w:val="00974D62"/>
    <w:rsid w:val="00984167"/>
    <w:rsid w:val="00985417"/>
    <w:rsid w:val="00987478"/>
    <w:rsid w:val="00993EE0"/>
    <w:rsid w:val="009B2E5B"/>
    <w:rsid w:val="009D040C"/>
    <w:rsid w:val="009E5BC1"/>
    <w:rsid w:val="00A24419"/>
    <w:rsid w:val="00A27CC2"/>
    <w:rsid w:val="00A36D34"/>
    <w:rsid w:val="00A448A8"/>
    <w:rsid w:val="00A602AB"/>
    <w:rsid w:val="00A76766"/>
    <w:rsid w:val="00A85D47"/>
    <w:rsid w:val="00AA47F9"/>
    <w:rsid w:val="00AC7E68"/>
    <w:rsid w:val="00AD52FA"/>
    <w:rsid w:val="00AE0BD4"/>
    <w:rsid w:val="00B14BDE"/>
    <w:rsid w:val="00B15E43"/>
    <w:rsid w:val="00B23484"/>
    <w:rsid w:val="00B330D6"/>
    <w:rsid w:val="00B37E50"/>
    <w:rsid w:val="00B51B5A"/>
    <w:rsid w:val="00B5628B"/>
    <w:rsid w:val="00B568AF"/>
    <w:rsid w:val="00B74A11"/>
    <w:rsid w:val="00B800C7"/>
    <w:rsid w:val="00B87A42"/>
    <w:rsid w:val="00B97AD1"/>
    <w:rsid w:val="00BA7C9A"/>
    <w:rsid w:val="00BF4D21"/>
    <w:rsid w:val="00C02899"/>
    <w:rsid w:val="00C043E1"/>
    <w:rsid w:val="00C0658D"/>
    <w:rsid w:val="00C15531"/>
    <w:rsid w:val="00C57545"/>
    <w:rsid w:val="00C62BF4"/>
    <w:rsid w:val="00C71EE4"/>
    <w:rsid w:val="00C75480"/>
    <w:rsid w:val="00C86D0B"/>
    <w:rsid w:val="00C9443C"/>
    <w:rsid w:val="00CA11AB"/>
    <w:rsid w:val="00CB75B9"/>
    <w:rsid w:val="00CC516D"/>
    <w:rsid w:val="00CD491F"/>
    <w:rsid w:val="00CE33BE"/>
    <w:rsid w:val="00D24734"/>
    <w:rsid w:val="00D47FD1"/>
    <w:rsid w:val="00D6395A"/>
    <w:rsid w:val="00D9284F"/>
    <w:rsid w:val="00D93992"/>
    <w:rsid w:val="00D93E66"/>
    <w:rsid w:val="00DA6F8A"/>
    <w:rsid w:val="00DC4A5D"/>
    <w:rsid w:val="00E04632"/>
    <w:rsid w:val="00E327A8"/>
    <w:rsid w:val="00E469DC"/>
    <w:rsid w:val="00EC39EC"/>
    <w:rsid w:val="00EC7DAD"/>
    <w:rsid w:val="00ED1599"/>
    <w:rsid w:val="00ED745B"/>
    <w:rsid w:val="00F15D92"/>
    <w:rsid w:val="00F2488A"/>
    <w:rsid w:val="00F53B08"/>
    <w:rsid w:val="00F748B3"/>
    <w:rsid w:val="00F80269"/>
    <w:rsid w:val="00FB2309"/>
    <w:rsid w:val="00FD3B06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21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65</cp:revision>
  <cp:lastPrinted>2017-11-16T11:09:00Z</cp:lastPrinted>
  <dcterms:created xsi:type="dcterms:W3CDTF">2017-08-28T10:22:00Z</dcterms:created>
  <dcterms:modified xsi:type="dcterms:W3CDTF">2017-11-17T05:17:00Z</dcterms:modified>
</cp:coreProperties>
</file>